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FC" w:rsidRPr="0052666F" w:rsidRDefault="00635039" w:rsidP="00C615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7112077"/>
      <w:r w:rsidRPr="0052666F">
        <w:rPr>
          <w:rFonts w:ascii="Times New Roman" w:hAnsi="Times New Roman" w:cs="Times New Roman"/>
          <w:b/>
          <w:bCs/>
          <w:sz w:val="24"/>
          <w:szCs w:val="24"/>
        </w:rPr>
        <w:t xml:space="preserve">Дивиденды учредителям ТОО: </w:t>
      </w:r>
      <w:bookmarkEnd w:id="0"/>
      <w:r w:rsidR="00ED63ED" w:rsidRPr="0052666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30FFC" w:rsidRPr="0052666F">
        <w:rPr>
          <w:rFonts w:ascii="Times New Roman" w:hAnsi="Times New Roman" w:cs="Times New Roman"/>
          <w:b/>
          <w:bCs/>
          <w:sz w:val="24"/>
          <w:szCs w:val="24"/>
        </w:rPr>
        <w:t>латить или освободить от налогов?</w:t>
      </w:r>
    </w:p>
    <w:p w:rsidR="00A357C2" w:rsidRDefault="00A357C2" w:rsidP="00E25D45">
      <w:pPr>
        <w:spacing w:after="0" w:line="240" w:lineRule="auto"/>
      </w:pPr>
    </w:p>
    <w:p w:rsidR="00ED63ED" w:rsidRPr="00C615E7" w:rsidRDefault="00ED63ED" w:rsidP="00C615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15E7">
        <w:rPr>
          <w:rFonts w:ascii="Times New Roman" w:hAnsi="Times New Roman" w:cs="Times New Roman"/>
          <w:sz w:val="24"/>
          <w:szCs w:val="24"/>
          <w:lang w:eastAsia="ru-RU"/>
        </w:rPr>
        <w:t>В данной статье рассмотрим налогообложение дивидендов учредителям</w:t>
      </w:r>
      <w:r w:rsidR="00303D0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C615E7">
        <w:rPr>
          <w:rFonts w:ascii="Times New Roman" w:hAnsi="Times New Roman" w:cs="Times New Roman"/>
          <w:sz w:val="24"/>
          <w:szCs w:val="24"/>
          <w:lang w:eastAsia="ru-RU"/>
        </w:rPr>
        <w:t>физическим лицам.</w:t>
      </w:r>
    </w:p>
    <w:p w:rsidR="00635039" w:rsidRPr="00C615E7" w:rsidRDefault="00635039" w:rsidP="00C615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615E7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spellStart"/>
      <w:r w:rsidRPr="00C615E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03D0A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r w:rsidR="00303D0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615E7">
        <w:rPr>
          <w:rFonts w:ascii="Times New Roman" w:hAnsi="Times New Roman" w:cs="Times New Roman"/>
          <w:sz w:val="24"/>
          <w:szCs w:val="24"/>
          <w:lang w:eastAsia="ru-RU"/>
        </w:rPr>
        <w:t>16) п. 1 ст. 1 Н</w:t>
      </w:r>
      <w:r w:rsidR="00963090" w:rsidRPr="00C615E7">
        <w:rPr>
          <w:rFonts w:ascii="Times New Roman" w:hAnsi="Times New Roman" w:cs="Times New Roman"/>
          <w:sz w:val="24"/>
          <w:szCs w:val="24"/>
          <w:lang w:eastAsia="ru-RU"/>
        </w:rPr>
        <w:t>алогового кодекса</w:t>
      </w:r>
      <w:r w:rsidRPr="00C615E7">
        <w:rPr>
          <w:rFonts w:ascii="Times New Roman" w:hAnsi="Times New Roman" w:cs="Times New Roman"/>
          <w:sz w:val="24"/>
          <w:szCs w:val="24"/>
          <w:lang w:eastAsia="ru-RU"/>
        </w:rPr>
        <w:t xml:space="preserve"> РК</w:t>
      </w:r>
      <w:r w:rsidR="00102408" w:rsidRPr="00C615E7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НК РК)</w:t>
      </w:r>
      <w:r w:rsidRPr="00C615E7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635039" w:rsidRPr="00C615E7" w:rsidRDefault="00635039" w:rsidP="00C615E7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615E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615E7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дивиденды</w:t>
      </w:r>
      <w:r w:rsidRPr="00C615E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03D0A">
        <w:rPr>
          <w:rFonts w:ascii="Times New Roman" w:hAnsi="Times New Roman" w:cs="Times New Roman"/>
          <w:iCs/>
          <w:sz w:val="24"/>
          <w:szCs w:val="24"/>
          <w:lang w:eastAsia="ru-RU"/>
        </w:rPr>
        <w:t>–</w:t>
      </w:r>
      <w:r w:rsidRPr="00C615E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615E7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доход</w:t>
      </w:r>
      <w:r w:rsidRPr="00C615E7">
        <w:rPr>
          <w:rFonts w:ascii="Times New Roman" w:hAnsi="Times New Roman" w:cs="Times New Roman"/>
          <w:iCs/>
          <w:sz w:val="24"/>
          <w:szCs w:val="24"/>
          <w:lang w:eastAsia="ru-RU"/>
        </w:rPr>
        <w:t>:</w:t>
      </w:r>
    </w:p>
    <w:p w:rsidR="00963090" w:rsidRPr="00C615E7" w:rsidRDefault="00963090" w:rsidP="00C615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15E7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635039" w:rsidRPr="00C615E7" w:rsidRDefault="00635039" w:rsidP="00C615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15E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615E7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в виде </w:t>
      </w:r>
      <w:r w:rsidRPr="00C615E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чистого дохода</w:t>
      </w:r>
      <w:r w:rsidRPr="00C615E7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или его части, </w:t>
      </w:r>
      <w:proofErr w:type="gramStart"/>
      <w:r w:rsidRPr="00C615E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распределяемых</w:t>
      </w:r>
      <w:proofErr w:type="gramEnd"/>
      <w:r w:rsidRPr="00C615E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юридическим лицом между его учредителями, участниками</w:t>
      </w:r>
      <w:r w:rsidRPr="00C615E7">
        <w:rPr>
          <w:rFonts w:ascii="Times New Roman" w:hAnsi="Times New Roman" w:cs="Times New Roman"/>
          <w:sz w:val="24"/>
          <w:szCs w:val="24"/>
          <w:u w:val="single"/>
          <w:lang w:eastAsia="ru-RU"/>
        </w:rPr>
        <w:t>;..»</w:t>
      </w:r>
    </w:p>
    <w:p w:rsidR="00635039" w:rsidRPr="00C615E7" w:rsidRDefault="00635039" w:rsidP="00C615E7">
      <w:pPr>
        <w:pStyle w:val="a5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</w:p>
    <w:p w:rsidR="00635039" w:rsidRPr="00C615E7" w:rsidRDefault="00635039" w:rsidP="00C615E7">
      <w:pPr>
        <w:pStyle w:val="a5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C615E7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Налогообложение резидента РК</w:t>
      </w:r>
    </w:p>
    <w:p w:rsidR="00303D0A" w:rsidRDefault="00303D0A" w:rsidP="00C615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5039" w:rsidRPr="00C615E7" w:rsidRDefault="00635039" w:rsidP="00C615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</w:t>
      </w:r>
      <w:proofErr w:type="spellStart"/>
      <w:r w:rsidRPr="00C615E7">
        <w:rPr>
          <w:rFonts w:ascii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C615E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03D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15E7">
        <w:rPr>
          <w:rFonts w:ascii="Times New Roman" w:hAnsi="Times New Roman" w:cs="Times New Roman"/>
          <w:sz w:val="24"/>
          <w:szCs w:val="24"/>
          <w:lang w:eastAsia="ru-RU"/>
        </w:rPr>
        <w:t>8 п.</w:t>
      </w:r>
      <w:r w:rsidR="00303D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15E7">
        <w:rPr>
          <w:rFonts w:ascii="Times New Roman" w:hAnsi="Times New Roman" w:cs="Times New Roman"/>
          <w:sz w:val="24"/>
          <w:szCs w:val="24"/>
          <w:lang w:eastAsia="ru-RU"/>
        </w:rPr>
        <w:t>1 ст.</w:t>
      </w:r>
      <w:r w:rsidR="00303D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15E7">
        <w:rPr>
          <w:rFonts w:ascii="Times New Roman" w:hAnsi="Times New Roman" w:cs="Times New Roman"/>
          <w:sz w:val="24"/>
          <w:szCs w:val="24"/>
          <w:lang w:eastAsia="ru-RU"/>
        </w:rPr>
        <w:t xml:space="preserve">341 НК РК </w:t>
      </w:r>
      <w:r w:rsidRPr="00C615E7">
        <w:rPr>
          <w:rStyle w:val="s0"/>
          <w:b/>
          <w:bCs/>
          <w:sz w:val="24"/>
          <w:szCs w:val="24"/>
        </w:rPr>
        <w:t>из доходов физического лица</w:t>
      </w:r>
      <w:r w:rsidRPr="00C615E7">
        <w:rPr>
          <w:rStyle w:val="s0"/>
          <w:sz w:val="24"/>
          <w:szCs w:val="24"/>
        </w:rPr>
        <w:t xml:space="preserve">, подлежащих налогообложению, </w:t>
      </w:r>
      <w:r w:rsidRPr="00C615E7">
        <w:rPr>
          <w:rStyle w:val="s0"/>
          <w:b/>
          <w:bCs/>
          <w:sz w:val="24"/>
          <w:szCs w:val="24"/>
        </w:rPr>
        <w:t xml:space="preserve">исключаются </w:t>
      </w:r>
      <w:r w:rsidRPr="00C615E7">
        <w:rPr>
          <w:rStyle w:val="s0"/>
          <w:sz w:val="24"/>
          <w:szCs w:val="24"/>
        </w:rPr>
        <w:t xml:space="preserve">дивиденды </w:t>
      </w:r>
      <w:r w:rsidRPr="00C615E7">
        <w:rPr>
          <w:rStyle w:val="s0"/>
          <w:b/>
          <w:sz w:val="24"/>
          <w:szCs w:val="24"/>
        </w:rPr>
        <w:t xml:space="preserve">при </w:t>
      </w:r>
      <w:r w:rsidRPr="00C615E7">
        <w:rPr>
          <w:rStyle w:val="s0"/>
          <w:b/>
          <w:sz w:val="24"/>
          <w:szCs w:val="24"/>
          <w:u w:val="single"/>
        </w:rPr>
        <w:t>одновременном</w:t>
      </w:r>
      <w:r w:rsidRPr="00C615E7">
        <w:rPr>
          <w:rStyle w:val="s0"/>
          <w:b/>
          <w:sz w:val="24"/>
          <w:szCs w:val="24"/>
        </w:rPr>
        <w:t xml:space="preserve"> выполнении следующих условий</w:t>
      </w:r>
      <w:r w:rsidRPr="00C615E7">
        <w:rPr>
          <w:rStyle w:val="s0"/>
          <w:sz w:val="24"/>
          <w:szCs w:val="24"/>
        </w:rPr>
        <w:t>:</w:t>
      </w:r>
    </w:p>
    <w:p w:rsidR="00635039" w:rsidRPr="00C615E7" w:rsidRDefault="00635039" w:rsidP="00C615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8144869"/>
      <w:r w:rsidRPr="00C615E7">
        <w:rPr>
          <w:rStyle w:val="s0"/>
          <w:sz w:val="24"/>
          <w:szCs w:val="24"/>
        </w:rPr>
        <w:t>●</w:t>
      </w:r>
      <w:bookmarkEnd w:id="1"/>
      <w:r w:rsidRPr="00C615E7">
        <w:rPr>
          <w:rStyle w:val="s0"/>
          <w:sz w:val="24"/>
          <w:szCs w:val="24"/>
        </w:rPr>
        <w:t xml:space="preserve"> на день начисления дивидендов налогоплательщик владеет акциями или долями участия, по которым выплачиваются дивиденды, </w:t>
      </w:r>
      <w:r w:rsidRPr="00C615E7">
        <w:rPr>
          <w:rStyle w:val="s0"/>
          <w:b/>
          <w:bCs/>
          <w:sz w:val="24"/>
          <w:szCs w:val="24"/>
          <w:u w:val="single"/>
        </w:rPr>
        <w:t>более трех лет</w:t>
      </w:r>
      <w:r w:rsidRPr="00C615E7">
        <w:rPr>
          <w:rStyle w:val="s0"/>
          <w:sz w:val="24"/>
          <w:szCs w:val="24"/>
        </w:rPr>
        <w:t>;</w:t>
      </w:r>
    </w:p>
    <w:p w:rsidR="00635039" w:rsidRPr="00C615E7" w:rsidRDefault="00635039" w:rsidP="00C615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E7">
        <w:rPr>
          <w:rStyle w:val="s0"/>
          <w:sz w:val="24"/>
          <w:szCs w:val="24"/>
        </w:rPr>
        <w:t xml:space="preserve">● юридическое лицо, выплачивающее дивиденды, </w:t>
      </w:r>
      <w:r w:rsidRPr="00C615E7">
        <w:rPr>
          <w:rStyle w:val="s0"/>
          <w:b/>
          <w:bCs/>
          <w:sz w:val="24"/>
          <w:szCs w:val="24"/>
          <w:u w:val="single"/>
        </w:rPr>
        <w:t>не является недропользователем</w:t>
      </w:r>
      <w:r w:rsidRPr="00C615E7">
        <w:rPr>
          <w:rStyle w:val="s0"/>
          <w:sz w:val="24"/>
          <w:szCs w:val="24"/>
        </w:rPr>
        <w:t xml:space="preserve"> в течение периода, за </w:t>
      </w:r>
      <w:proofErr w:type="gramStart"/>
      <w:r w:rsidRPr="00C615E7">
        <w:rPr>
          <w:rStyle w:val="s0"/>
          <w:sz w:val="24"/>
          <w:szCs w:val="24"/>
        </w:rPr>
        <w:t>который</w:t>
      </w:r>
      <w:proofErr w:type="gramEnd"/>
      <w:r w:rsidRPr="00C615E7">
        <w:rPr>
          <w:rStyle w:val="s0"/>
          <w:sz w:val="24"/>
          <w:szCs w:val="24"/>
        </w:rPr>
        <w:t xml:space="preserve"> выплачиваются дивиденды;</w:t>
      </w:r>
    </w:p>
    <w:p w:rsidR="00635039" w:rsidRPr="00C615E7" w:rsidRDefault="00635039" w:rsidP="00C615E7">
      <w:pPr>
        <w:pStyle w:val="a5"/>
        <w:ind w:firstLine="567"/>
        <w:jc w:val="both"/>
        <w:rPr>
          <w:rStyle w:val="s0"/>
          <w:sz w:val="24"/>
          <w:szCs w:val="24"/>
        </w:rPr>
      </w:pPr>
      <w:r w:rsidRPr="00C615E7">
        <w:rPr>
          <w:rStyle w:val="s0"/>
          <w:sz w:val="24"/>
          <w:szCs w:val="24"/>
        </w:rPr>
        <w:t>● имущество лиц (лица), являющихся (являющегося) недропользователями (недропользователем), в стоимости активов юридического лица, выплачивающего дивиденды, на день выплаты дивидендов составляет не более 50 процентов.</w:t>
      </w:r>
    </w:p>
    <w:p w:rsidR="00635039" w:rsidRPr="00C615E7" w:rsidRDefault="00635039" w:rsidP="00C615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E7">
        <w:rPr>
          <w:rFonts w:ascii="Times New Roman" w:hAnsi="Times New Roman" w:cs="Times New Roman"/>
          <w:sz w:val="24"/>
          <w:szCs w:val="24"/>
        </w:rPr>
        <w:t>Если все условия, предусмотренные вышеуказанным пунктом</w:t>
      </w:r>
      <w:r w:rsidR="00303D0A">
        <w:rPr>
          <w:rFonts w:ascii="Times New Roman" w:hAnsi="Times New Roman" w:cs="Times New Roman"/>
          <w:sz w:val="24"/>
          <w:szCs w:val="24"/>
        </w:rPr>
        <w:t>,</w:t>
      </w:r>
      <w:r w:rsidRPr="00C615E7">
        <w:rPr>
          <w:rFonts w:ascii="Times New Roman" w:hAnsi="Times New Roman" w:cs="Times New Roman"/>
          <w:sz w:val="24"/>
          <w:szCs w:val="24"/>
        </w:rPr>
        <w:t xml:space="preserve"> соблюдены, то </w:t>
      </w:r>
      <w:r w:rsidRPr="00C615E7">
        <w:rPr>
          <w:rFonts w:ascii="Times New Roman" w:hAnsi="Times New Roman" w:cs="Times New Roman"/>
          <w:b/>
          <w:sz w:val="24"/>
          <w:szCs w:val="24"/>
        </w:rPr>
        <w:t xml:space="preserve">ИПН </w:t>
      </w:r>
      <w:r w:rsidRPr="00C615E7">
        <w:rPr>
          <w:rFonts w:ascii="Times New Roman" w:hAnsi="Times New Roman" w:cs="Times New Roman"/>
          <w:bCs/>
          <w:sz w:val="24"/>
          <w:szCs w:val="24"/>
        </w:rPr>
        <w:t>с дивидендов</w:t>
      </w:r>
      <w:r w:rsidRPr="00C615E7">
        <w:rPr>
          <w:rFonts w:ascii="Times New Roman" w:hAnsi="Times New Roman" w:cs="Times New Roman"/>
          <w:b/>
          <w:sz w:val="24"/>
          <w:szCs w:val="24"/>
        </w:rPr>
        <w:t xml:space="preserve"> не исчисляется.</w:t>
      </w:r>
      <w:r w:rsidRPr="00C61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C9" w:rsidRPr="00C615E7" w:rsidRDefault="00303D0A" w:rsidP="00C615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</w:t>
      </w:r>
      <w:r w:rsidR="006B68F7" w:rsidRPr="00C615E7">
        <w:rPr>
          <w:rFonts w:ascii="Times New Roman" w:hAnsi="Times New Roman" w:cs="Times New Roman"/>
          <w:sz w:val="24"/>
          <w:szCs w:val="24"/>
        </w:rPr>
        <w:t xml:space="preserve"> чем решать вопрос о налогообложении дивидендов, надо помнить, что </w:t>
      </w:r>
      <w:r w:rsidR="003C17C9" w:rsidRPr="00C615E7">
        <w:rPr>
          <w:rFonts w:ascii="Times New Roman" w:hAnsi="Times New Roman" w:cs="Times New Roman"/>
          <w:sz w:val="24"/>
          <w:szCs w:val="24"/>
        </w:rPr>
        <w:t>объявлять (распределять) можно только заработанный нераспределенный доход (кредитовое сальдо счета 5620).</w:t>
      </w:r>
      <w:r w:rsidR="00CC0D56" w:rsidRPr="00C615E7">
        <w:rPr>
          <w:rFonts w:ascii="Times New Roman" w:hAnsi="Times New Roman" w:cs="Times New Roman"/>
          <w:sz w:val="24"/>
          <w:szCs w:val="24"/>
        </w:rPr>
        <w:t xml:space="preserve"> Действует принцип накопления, так называемой корзины.</w:t>
      </w:r>
    </w:p>
    <w:p w:rsidR="003C17C9" w:rsidRPr="00C615E7" w:rsidRDefault="003C17C9" w:rsidP="00C615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E7">
        <w:rPr>
          <w:rFonts w:ascii="Times New Roman" w:hAnsi="Times New Roman" w:cs="Times New Roman"/>
          <w:sz w:val="24"/>
          <w:szCs w:val="24"/>
        </w:rPr>
        <w:t xml:space="preserve">Например, если за 2020 год получены убытки, то распределить вы сможете только кредитовое сальдо счета 5620, т.е. </w:t>
      </w:r>
      <w:r w:rsidR="00630FFC" w:rsidRPr="00C615E7">
        <w:rPr>
          <w:rFonts w:ascii="Times New Roman" w:hAnsi="Times New Roman" w:cs="Times New Roman"/>
          <w:sz w:val="24"/>
          <w:szCs w:val="24"/>
        </w:rPr>
        <w:t xml:space="preserve">сальдо </w:t>
      </w:r>
      <w:r w:rsidRPr="00C615E7">
        <w:rPr>
          <w:rFonts w:ascii="Times New Roman" w:hAnsi="Times New Roman" w:cs="Times New Roman"/>
          <w:sz w:val="24"/>
          <w:szCs w:val="24"/>
        </w:rPr>
        <w:t>нераспределенной прибыли</w:t>
      </w:r>
      <w:r w:rsidR="00630FFC" w:rsidRPr="00C615E7">
        <w:rPr>
          <w:rFonts w:ascii="Times New Roman" w:hAnsi="Times New Roman" w:cs="Times New Roman"/>
          <w:sz w:val="24"/>
          <w:szCs w:val="24"/>
        </w:rPr>
        <w:t xml:space="preserve"> предыдущих лет</w:t>
      </w:r>
      <w:r w:rsidRPr="00C615E7">
        <w:rPr>
          <w:rFonts w:ascii="Times New Roman" w:hAnsi="Times New Roman" w:cs="Times New Roman"/>
          <w:sz w:val="24"/>
          <w:szCs w:val="24"/>
        </w:rPr>
        <w:t xml:space="preserve">. Если вы не объявляли дивиденды за 2019 год </w:t>
      </w:r>
      <w:r w:rsidR="00630FFC" w:rsidRPr="00C615E7">
        <w:rPr>
          <w:rFonts w:ascii="Times New Roman" w:hAnsi="Times New Roman" w:cs="Times New Roman"/>
          <w:sz w:val="24"/>
          <w:szCs w:val="24"/>
        </w:rPr>
        <w:t>и</w:t>
      </w:r>
      <w:r w:rsidR="00CC0D56" w:rsidRPr="00C615E7">
        <w:rPr>
          <w:rFonts w:ascii="Times New Roman" w:hAnsi="Times New Roman" w:cs="Times New Roman"/>
          <w:sz w:val="24"/>
          <w:szCs w:val="24"/>
        </w:rPr>
        <w:t>/или за</w:t>
      </w:r>
      <w:r w:rsidR="00630FFC" w:rsidRPr="00C615E7">
        <w:rPr>
          <w:rFonts w:ascii="Times New Roman" w:hAnsi="Times New Roman" w:cs="Times New Roman"/>
          <w:sz w:val="24"/>
          <w:szCs w:val="24"/>
        </w:rPr>
        <w:t xml:space="preserve"> другие отчетные периоды </w:t>
      </w:r>
      <w:r w:rsidRPr="00C615E7">
        <w:rPr>
          <w:rFonts w:ascii="Times New Roman" w:hAnsi="Times New Roman" w:cs="Times New Roman"/>
          <w:sz w:val="24"/>
          <w:szCs w:val="24"/>
        </w:rPr>
        <w:t xml:space="preserve">при сальдо нераспределенной прибыли предыдущих лет </w:t>
      </w:r>
      <w:r w:rsidR="006B68F7" w:rsidRPr="00C615E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C615E7">
        <w:rPr>
          <w:rFonts w:ascii="Times New Roman" w:hAnsi="Times New Roman" w:cs="Times New Roman"/>
          <w:sz w:val="24"/>
          <w:szCs w:val="24"/>
        </w:rPr>
        <w:t>15 млн</w:t>
      </w:r>
      <w:r w:rsidR="00303D0A">
        <w:rPr>
          <w:rFonts w:ascii="Times New Roman" w:hAnsi="Times New Roman" w:cs="Times New Roman"/>
          <w:sz w:val="24"/>
          <w:szCs w:val="24"/>
        </w:rPr>
        <w:t>.</w:t>
      </w:r>
      <w:r w:rsidRPr="00C615E7">
        <w:rPr>
          <w:rFonts w:ascii="Times New Roman" w:hAnsi="Times New Roman" w:cs="Times New Roman"/>
          <w:sz w:val="24"/>
          <w:szCs w:val="24"/>
        </w:rPr>
        <w:t xml:space="preserve"> тенге (это остаток), а </w:t>
      </w:r>
      <w:r w:rsidRPr="0052666F">
        <w:rPr>
          <w:rFonts w:ascii="Times New Roman" w:hAnsi="Times New Roman" w:cs="Times New Roman"/>
          <w:sz w:val="24"/>
          <w:szCs w:val="24"/>
        </w:rPr>
        <w:t>в 2020 году получились убытки 8 млн</w:t>
      </w:r>
      <w:r w:rsidR="00303D0A" w:rsidRPr="0052666F">
        <w:rPr>
          <w:rFonts w:ascii="Times New Roman" w:hAnsi="Times New Roman" w:cs="Times New Roman"/>
          <w:sz w:val="24"/>
          <w:szCs w:val="24"/>
        </w:rPr>
        <w:t>. тенге</w:t>
      </w:r>
      <w:r w:rsidRPr="0052666F">
        <w:rPr>
          <w:rFonts w:ascii="Times New Roman" w:hAnsi="Times New Roman" w:cs="Times New Roman"/>
          <w:sz w:val="24"/>
          <w:szCs w:val="24"/>
        </w:rPr>
        <w:t xml:space="preserve">, следовательно, распределить </w:t>
      </w:r>
      <w:r w:rsidR="006B68F7" w:rsidRPr="0052666F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52666F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2666F" w:rsidRPr="0052666F">
        <w:rPr>
          <w:rFonts w:ascii="Times New Roman" w:hAnsi="Times New Roman" w:cs="Times New Roman"/>
          <w:sz w:val="24"/>
          <w:szCs w:val="24"/>
        </w:rPr>
        <w:t>7</w:t>
      </w:r>
      <w:r w:rsidRPr="0052666F">
        <w:rPr>
          <w:rFonts w:ascii="Times New Roman" w:hAnsi="Times New Roman" w:cs="Times New Roman"/>
          <w:sz w:val="24"/>
          <w:szCs w:val="24"/>
        </w:rPr>
        <w:t xml:space="preserve"> млн.</w:t>
      </w:r>
      <w:r w:rsidR="00303D0A" w:rsidRPr="0052666F">
        <w:rPr>
          <w:rFonts w:ascii="Times New Roman" w:hAnsi="Times New Roman" w:cs="Times New Roman"/>
          <w:sz w:val="24"/>
          <w:szCs w:val="24"/>
        </w:rPr>
        <w:t xml:space="preserve"> </w:t>
      </w:r>
      <w:r w:rsidRPr="0052666F">
        <w:rPr>
          <w:rFonts w:ascii="Times New Roman" w:hAnsi="Times New Roman" w:cs="Times New Roman"/>
          <w:sz w:val="24"/>
          <w:szCs w:val="24"/>
        </w:rPr>
        <w:t>тенге (таким будет сальдо счета 5620 до распределения).</w:t>
      </w:r>
      <w:r w:rsidRPr="00C61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C9" w:rsidRPr="00C615E7" w:rsidRDefault="003C17C9" w:rsidP="00C615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E7">
        <w:rPr>
          <w:rFonts w:ascii="Times New Roman" w:hAnsi="Times New Roman" w:cs="Times New Roman"/>
          <w:sz w:val="24"/>
          <w:szCs w:val="24"/>
        </w:rPr>
        <w:t xml:space="preserve">Иными словами, есть источник для распределения </w:t>
      </w:r>
      <w:r w:rsidR="006B68F7" w:rsidRPr="00C615E7">
        <w:rPr>
          <w:rFonts w:ascii="Times New Roman" w:hAnsi="Times New Roman" w:cs="Times New Roman"/>
          <w:sz w:val="24"/>
          <w:szCs w:val="24"/>
        </w:rPr>
        <w:t>(</w:t>
      </w:r>
      <w:r w:rsidRPr="00C615E7">
        <w:rPr>
          <w:rFonts w:ascii="Times New Roman" w:hAnsi="Times New Roman" w:cs="Times New Roman"/>
          <w:sz w:val="24"/>
          <w:szCs w:val="24"/>
        </w:rPr>
        <w:t>при соблюдении условий</w:t>
      </w:r>
      <w:r w:rsidR="006B68F7" w:rsidRPr="00C615E7">
        <w:rPr>
          <w:rFonts w:ascii="Times New Roman" w:hAnsi="Times New Roman" w:cs="Times New Roman"/>
          <w:sz w:val="24"/>
          <w:szCs w:val="24"/>
        </w:rPr>
        <w:t>)</w:t>
      </w:r>
      <w:r w:rsidRPr="00C615E7">
        <w:rPr>
          <w:rFonts w:ascii="Times New Roman" w:hAnsi="Times New Roman" w:cs="Times New Roman"/>
          <w:sz w:val="24"/>
          <w:szCs w:val="24"/>
        </w:rPr>
        <w:t xml:space="preserve"> </w:t>
      </w:r>
      <w:r w:rsidR="00303D0A">
        <w:rPr>
          <w:rFonts w:ascii="Times New Roman" w:hAnsi="Times New Roman" w:cs="Times New Roman"/>
          <w:sz w:val="24"/>
          <w:szCs w:val="24"/>
        </w:rPr>
        <w:t>–</w:t>
      </w:r>
      <w:r w:rsidR="006B68F7" w:rsidRPr="00C615E7">
        <w:rPr>
          <w:rFonts w:ascii="Times New Roman" w:hAnsi="Times New Roman" w:cs="Times New Roman"/>
          <w:sz w:val="24"/>
          <w:szCs w:val="24"/>
        </w:rPr>
        <w:t xml:space="preserve"> </w:t>
      </w:r>
      <w:r w:rsidRPr="00C615E7">
        <w:rPr>
          <w:rFonts w:ascii="Times New Roman" w:hAnsi="Times New Roman" w:cs="Times New Roman"/>
          <w:sz w:val="24"/>
          <w:szCs w:val="24"/>
        </w:rPr>
        <w:t xml:space="preserve">от налогов освобождаетесь, нет источника – </w:t>
      </w:r>
      <w:r w:rsidR="006B68F7" w:rsidRPr="00C615E7">
        <w:rPr>
          <w:rFonts w:ascii="Times New Roman" w:hAnsi="Times New Roman" w:cs="Times New Roman"/>
          <w:sz w:val="24"/>
          <w:szCs w:val="24"/>
        </w:rPr>
        <w:t>возникают</w:t>
      </w:r>
      <w:r w:rsidRPr="00C615E7">
        <w:rPr>
          <w:rFonts w:ascii="Times New Roman" w:hAnsi="Times New Roman" w:cs="Times New Roman"/>
          <w:sz w:val="24"/>
          <w:szCs w:val="24"/>
        </w:rPr>
        <w:t xml:space="preserve"> налоги. Вот здесь и начинает работать правило – распределить только то, что заработали.  Если убытки поглотили часть того, что заработали ранее, то и распределить можно уже меньшую часть (с освобождением от налога). Если в </w:t>
      </w:r>
      <w:r w:rsidR="00CC0D56" w:rsidRPr="00C615E7">
        <w:rPr>
          <w:rFonts w:ascii="Times New Roman" w:hAnsi="Times New Roman" w:cs="Times New Roman"/>
          <w:sz w:val="24"/>
          <w:szCs w:val="24"/>
        </w:rPr>
        <w:t>корзине</w:t>
      </w:r>
      <w:r w:rsidRPr="00C615E7">
        <w:rPr>
          <w:rFonts w:ascii="Times New Roman" w:hAnsi="Times New Roman" w:cs="Times New Roman"/>
          <w:sz w:val="24"/>
          <w:szCs w:val="24"/>
        </w:rPr>
        <w:t xml:space="preserve"> 3 яблока, то 4 яблока вы не </w:t>
      </w:r>
      <w:r w:rsidR="00CC0D56" w:rsidRPr="00C615E7">
        <w:rPr>
          <w:rFonts w:ascii="Times New Roman" w:hAnsi="Times New Roman" w:cs="Times New Roman"/>
          <w:sz w:val="24"/>
          <w:szCs w:val="24"/>
        </w:rPr>
        <w:t>сможете распределить</w:t>
      </w:r>
      <w:r w:rsidRPr="00C615E7">
        <w:rPr>
          <w:rFonts w:ascii="Times New Roman" w:hAnsi="Times New Roman" w:cs="Times New Roman"/>
          <w:sz w:val="24"/>
          <w:szCs w:val="24"/>
        </w:rPr>
        <w:t xml:space="preserve">, одно </w:t>
      </w:r>
      <w:r w:rsidR="00AF209D" w:rsidRPr="00C615E7">
        <w:rPr>
          <w:rFonts w:ascii="Times New Roman" w:hAnsi="Times New Roman" w:cs="Times New Roman"/>
          <w:sz w:val="24"/>
          <w:szCs w:val="24"/>
        </w:rPr>
        <w:t xml:space="preserve">яблоко </w:t>
      </w:r>
      <w:r w:rsidRPr="00C615E7">
        <w:rPr>
          <w:rFonts w:ascii="Times New Roman" w:hAnsi="Times New Roman" w:cs="Times New Roman"/>
          <w:sz w:val="24"/>
          <w:szCs w:val="24"/>
        </w:rPr>
        <w:t xml:space="preserve">вы уже съели. А если все-таки распределите 4, то заплатите налог, так как освобождения </w:t>
      </w:r>
      <w:r w:rsidR="00CC0D56" w:rsidRPr="00C615E7">
        <w:rPr>
          <w:rFonts w:ascii="Times New Roman" w:hAnsi="Times New Roman" w:cs="Times New Roman"/>
          <w:sz w:val="24"/>
          <w:szCs w:val="24"/>
        </w:rPr>
        <w:t xml:space="preserve">от налога </w:t>
      </w:r>
      <w:r w:rsidRPr="00C615E7">
        <w:rPr>
          <w:rFonts w:ascii="Times New Roman" w:hAnsi="Times New Roman" w:cs="Times New Roman"/>
          <w:sz w:val="24"/>
          <w:szCs w:val="24"/>
        </w:rPr>
        <w:t>уже не будет</w:t>
      </w:r>
      <w:r w:rsidR="00EE24F9">
        <w:rPr>
          <w:rFonts w:ascii="Times New Roman" w:hAnsi="Times New Roman" w:cs="Times New Roman"/>
          <w:sz w:val="24"/>
          <w:szCs w:val="24"/>
        </w:rPr>
        <w:t xml:space="preserve"> в виду того, что распределяете уже </w:t>
      </w:r>
      <w:r w:rsidR="00EE24F9" w:rsidRPr="00DA62F2">
        <w:rPr>
          <w:rFonts w:ascii="Times New Roman" w:hAnsi="Times New Roman" w:cs="Times New Roman"/>
          <w:sz w:val="24"/>
          <w:szCs w:val="24"/>
          <w:u w:val="single"/>
        </w:rPr>
        <w:t>не чистый доход, а чистый убыток</w:t>
      </w:r>
      <w:r w:rsidR="00EE24F9">
        <w:rPr>
          <w:rFonts w:ascii="Times New Roman" w:hAnsi="Times New Roman" w:cs="Times New Roman"/>
          <w:sz w:val="24"/>
          <w:szCs w:val="24"/>
        </w:rPr>
        <w:t>.</w:t>
      </w:r>
    </w:p>
    <w:p w:rsidR="006B68F7" w:rsidRPr="00C615E7" w:rsidRDefault="006B68F7" w:rsidP="00C615E7">
      <w:pPr>
        <w:pStyle w:val="a5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35039" w:rsidRPr="00C615E7" w:rsidRDefault="00635039" w:rsidP="00C615E7">
      <w:pPr>
        <w:pStyle w:val="a5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615E7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Налогообложение нерезидента РК</w:t>
      </w:r>
    </w:p>
    <w:p w:rsidR="00303D0A" w:rsidRDefault="00303D0A" w:rsidP="00C615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039" w:rsidRPr="00C615E7" w:rsidRDefault="00635039" w:rsidP="00C615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15E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C615E7">
        <w:rPr>
          <w:rFonts w:ascii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C615E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03D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15E7">
        <w:rPr>
          <w:rFonts w:ascii="Times New Roman" w:hAnsi="Times New Roman" w:cs="Times New Roman"/>
          <w:sz w:val="24"/>
          <w:szCs w:val="24"/>
          <w:lang w:eastAsia="ru-RU"/>
        </w:rPr>
        <w:t>4) ст.</w:t>
      </w:r>
      <w:r w:rsidR="00303D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15E7">
        <w:rPr>
          <w:rFonts w:ascii="Times New Roman" w:hAnsi="Times New Roman" w:cs="Times New Roman"/>
          <w:sz w:val="24"/>
          <w:szCs w:val="24"/>
          <w:lang w:eastAsia="ru-RU"/>
        </w:rPr>
        <w:t>654 НК РК налогообложению не подлежат:</w:t>
      </w:r>
    </w:p>
    <w:p w:rsidR="00635039" w:rsidRPr="00C615E7" w:rsidRDefault="00635039" w:rsidP="00C615E7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5E7">
        <w:rPr>
          <w:rStyle w:val="s0"/>
          <w:sz w:val="24"/>
          <w:szCs w:val="24"/>
        </w:rPr>
        <w:t>«</w:t>
      </w:r>
      <w:r w:rsidRPr="00C615E7">
        <w:rPr>
          <w:rStyle w:val="s0"/>
          <w:iCs/>
          <w:sz w:val="24"/>
          <w:szCs w:val="24"/>
        </w:rPr>
        <w:t xml:space="preserve">4) </w:t>
      </w:r>
      <w:r w:rsidRPr="00C615E7">
        <w:rPr>
          <w:rStyle w:val="s0"/>
          <w:b/>
          <w:bCs/>
          <w:iCs/>
          <w:sz w:val="24"/>
          <w:szCs w:val="24"/>
        </w:rPr>
        <w:t>дивиденды</w:t>
      </w:r>
      <w:r w:rsidRPr="00C615E7">
        <w:rPr>
          <w:rStyle w:val="s0"/>
          <w:iCs/>
          <w:sz w:val="24"/>
          <w:szCs w:val="24"/>
        </w:rPr>
        <w:t>, за исключением выплачиваемых лицу, являющемуся резидентом государства с льготным налогообложением, включенного в</w:t>
      </w:r>
      <w:r w:rsidR="00303D0A">
        <w:rPr>
          <w:rStyle w:val="s0"/>
          <w:iCs/>
          <w:sz w:val="24"/>
          <w:szCs w:val="24"/>
        </w:rPr>
        <w:t xml:space="preserve"> перечень</w:t>
      </w:r>
      <w:r w:rsidRPr="00C615E7">
        <w:rPr>
          <w:rStyle w:val="s0"/>
          <w:iCs/>
          <w:sz w:val="24"/>
          <w:szCs w:val="24"/>
        </w:rPr>
        <w:t xml:space="preserve">, утвержденный уполномоченным органом, если иное не установлено подпунктом 3) настоящей статьи, </w:t>
      </w:r>
      <w:r w:rsidRPr="00C615E7">
        <w:rPr>
          <w:rStyle w:val="s0"/>
          <w:b/>
          <w:bCs/>
          <w:iCs/>
          <w:sz w:val="24"/>
          <w:szCs w:val="24"/>
          <w:u w:val="single"/>
        </w:rPr>
        <w:t>при одновременном выполнении следующих условий</w:t>
      </w:r>
      <w:r w:rsidRPr="00C615E7">
        <w:rPr>
          <w:rStyle w:val="s0"/>
          <w:iCs/>
          <w:sz w:val="24"/>
          <w:szCs w:val="24"/>
        </w:rPr>
        <w:t>:</w:t>
      </w:r>
    </w:p>
    <w:p w:rsidR="00635039" w:rsidRPr="00C615E7" w:rsidRDefault="00635039" w:rsidP="00C615E7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5E7">
        <w:rPr>
          <w:rStyle w:val="s0"/>
          <w:sz w:val="24"/>
          <w:szCs w:val="24"/>
        </w:rPr>
        <w:t>●</w:t>
      </w:r>
      <w:r w:rsidRPr="00C615E7">
        <w:rPr>
          <w:rStyle w:val="s0"/>
          <w:iCs/>
          <w:sz w:val="24"/>
          <w:szCs w:val="24"/>
        </w:rPr>
        <w:t xml:space="preserve"> на день начисления дивидендов налогоплательщик владеет акциями или долями участия, по которым выплачиваются дивиденды, </w:t>
      </w:r>
      <w:r w:rsidRPr="00C615E7">
        <w:rPr>
          <w:rStyle w:val="s0"/>
          <w:b/>
          <w:bCs/>
          <w:iCs/>
          <w:sz w:val="24"/>
          <w:szCs w:val="24"/>
        </w:rPr>
        <w:t>более трех лет</w:t>
      </w:r>
      <w:r w:rsidRPr="00C615E7">
        <w:rPr>
          <w:rStyle w:val="s0"/>
          <w:iCs/>
          <w:sz w:val="24"/>
          <w:szCs w:val="24"/>
        </w:rPr>
        <w:t>;</w:t>
      </w:r>
    </w:p>
    <w:p w:rsidR="00635039" w:rsidRPr="00C615E7" w:rsidRDefault="00635039" w:rsidP="00C615E7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5E7">
        <w:rPr>
          <w:rStyle w:val="s0"/>
          <w:sz w:val="24"/>
          <w:szCs w:val="24"/>
        </w:rPr>
        <w:lastRenderedPageBreak/>
        <w:t xml:space="preserve">● </w:t>
      </w:r>
      <w:r w:rsidRPr="00C615E7">
        <w:rPr>
          <w:rStyle w:val="s0"/>
          <w:iCs/>
          <w:sz w:val="24"/>
          <w:szCs w:val="24"/>
        </w:rPr>
        <w:t xml:space="preserve">юридическое лицо-резидент, выплачивающее дивиденды, </w:t>
      </w:r>
      <w:r w:rsidRPr="00C615E7">
        <w:rPr>
          <w:rStyle w:val="s0"/>
          <w:b/>
          <w:bCs/>
          <w:iCs/>
          <w:sz w:val="24"/>
          <w:szCs w:val="24"/>
        </w:rPr>
        <w:t xml:space="preserve">не является недропользователем </w:t>
      </w:r>
      <w:r w:rsidRPr="00C615E7">
        <w:rPr>
          <w:rStyle w:val="s0"/>
          <w:iCs/>
          <w:sz w:val="24"/>
          <w:szCs w:val="24"/>
        </w:rPr>
        <w:t xml:space="preserve">в течение периода, за </w:t>
      </w:r>
      <w:proofErr w:type="gramStart"/>
      <w:r w:rsidRPr="00C615E7">
        <w:rPr>
          <w:rStyle w:val="s0"/>
          <w:iCs/>
          <w:sz w:val="24"/>
          <w:szCs w:val="24"/>
        </w:rPr>
        <w:t>который</w:t>
      </w:r>
      <w:proofErr w:type="gramEnd"/>
      <w:r w:rsidRPr="00C615E7">
        <w:rPr>
          <w:rStyle w:val="s0"/>
          <w:iCs/>
          <w:sz w:val="24"/>
          <w:szCs w:val="24"/>
        </w:rPr>
        <w:t xml:space="preserve"> выплачиваются дивиденды;</w:t>
      </w:r>
    </w:p>
    <w:p w:rsidR="00635039" w:rsidRPr="00C615E7" w:rsidRDefault="00635039" w:rsidP="00C615E7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5E7">
        <w:rPr>
          <w:rStyle w:val="s0"/>
          <w:sz w:val="24"/>
          <w:szCs w:val="24"/>
        </w:rPr>
        <w:t xml:space="preserve">● </w:t>
      </w:r>
      <w:r w:rsidRPr="00C615E7">
        <w:rPr>
          <w:rStyle w:val="s0"/>
          <w:iCs/>
          <w:sz w:val="24"/>
          <w:szCs w:val="24"/>
        </w:rPr>
        <w:t>имущество лиц (лица), являющихся (являющегося) недропользователями (недропользователем), в стоимости активов юридического лица-резидента, выплачивающего дивиденды, на день выплаты дивидендов составляет не более 50 процентов.</w:t>
      </w:r>
    </w:p>
    <w:p w:rsidR="00635039" w:rsidRPr="00C615E7" w:rsidRDefault="00635039" w:rsidP="00C615E7">
      <w:pPr>
        <w:pStyle w:val="a5"/>
        <w:ind w:firstLine="567"/>
        <w:jc w:val="both"/>
        <w:rPr>
          <w:rStyle w:val="s0"/>
          <w:iCs/>
          <w:sz w:val="24"/>
          <w:szCs w:val="24"/>
        </w:rPr>
      </w:pPr>
      <w:r w:rsidRPr="00C615E7">
        <w:rPr>
          <w:rStyle w:val="s0"/>
          <w:iCs/>
          <w:sz w:val="24"/>
          <w:szCs w:val="24"/>
        </w:rPr>
        <w:t>…</w:t>
      </w:r>
    </w:p>
    <w:p w:rsidR="00635039" w:rsidRPr="00C615E7" w:rsidRDefault="00635039" w:rsidP="00C615E7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5E7">
        <w:rPr>
          <w:rStyle w:val="s0"/>
          <w:iCs/>
          <w:sz w:val="24"/>
          <w:szCs w:val="24"/>
        </w:rPr>
        <w:t xml:space="preserve">Положения настоящего подпункта </w:t>
      </w:r>
      <w:r w:rsidRPr="00C615E7">
        <w:rPr>
          <w:rStyle w:val="s0"/>
          <w:b/>
          <w:bCs/>
          <w:iCs/>
          <w:sz w:val="24"/>
          <w:szCs w:val="24"/>
        </w:rPr>
        <w:t>применяются только к дивидендам</w:t>
      </w:r>
      <w:r w:rsidRPr="00C615E7">
        <w:rPr>
          <w:rStyle w:val="s0"/>
          <w:iCs/>
          <w:sz w:val="24"/>
          <w:szCs w:val="24"/>
        </w:rPr>
        <w:t xml:space="preserve">, полученным от юридического лица-резидента </w:t>
      </w:r>
      <w:r w:rsidRPr="00C615E7">
        <w:rPr>
          <w:rStyle w:val="s0"/>
          <w:b/>
          <w:bCs/>
          <w:iCs/>
          <w:sz w:val="24"/>
          <w:szCs w:val="24"/>
        </w:rPr>
        <w:t>в виде</w:t>
      </w:r>
      <w:r w:rsidRPr="00C615E7">
        <w:rPr>
          <w:rStyle w:val="s0"/>
          <w:iCs/>
          <w:sz w:val="24"/>
          <w:szCs w:val="24"/>
        </w:rPr>
        <w:t>:</w:t>
      </w:r>
    </w:p>
    <w:p w:rsidR="00102408" w:rsidRPr="00C615E7" w:rsidRDefault="00102408" w:rsidP="00C615E7">
      <w:pPr>
        <w:pStyle w:val="a5"/>
        <w:ind w:firstLine="567"/>
        <w:jc w:val="both"/>
        <w:rPr>
          <w:rStyle w:val="s0"/>
          <w:b/>
          <w:bCs/>
          <w:iCs/>
          <w:sz w:val="24"/>
          <w:szCs w:val="24"/>
        </w:rPr>
      </w:pPr>
      <w:r w:rsidRPr="00C615E7">
        <w:rPr>
          <w:rStyle w:val="s0"/>
          <w:b/>
          <w:bCs/>
          <w:iCs/>
          <w:sz w:val="24"/>
          <w:szCs w:val="24"/>
        </w:rPr>
        <w:t>…</w:t>
      </w:r>
    </w:p>
    <w:p w:rsidR="00635039" w:rsidRPr="00C615E7" w:rsidRDefault="00635039" w:rsidP="00C615E7">
      <w:pPr>
        <w:pStyle w:val="a5"/>
        <w:ind w:firstLine="567"/>
        <w:jc w:val="both"/>
        <w:rPr>
          <w:rStyle w:val="s0"/>
          <w:sz w:val="24"/>
          <w:szCs w:val="24"/>
        </w:rPr>
      </w:pPr>
      <w:r w:rsidRPr="00C615E7">
        <w:rPr>
          <w:rStyle w:val="s0"/>
          <w:b/>
          <w:bCs/>
          <w:iCs/>
          <w:sz w:val="24"/>
          <w:szCs w:val="24"/>
          <w:u w:val="single"/>
        </w:rPr>
        <w:t>части чистого дохода</w:t>
      </w:r>
      <w:r w:rsidRPr="00C615E7">
        <w:rPr>
          <w:rStyle w:val="s0"/>
          <w:iCs/>
          <w:sz w:val="24"/>
          <w:szCs w:val="24"/>
          <w:u w:val="single"/>
        </w:rPr>
        <w:t>, распределяемого юридическим лицом-резидентом между его учредителями, участниками</w:t>
      </w:r>
      <w:proofErr w:type="gramStart"/>
      <w:r w:rsidRPr="00C615E7">
        <w:rPr>
          <w:rStyle w:val="s0"/>
          <w:sz w:val="24"/>
          <w:szCs w:val="24"/>
        </w:rPr>
        <w:t>;</w:t>
      </w:r>
      <w:r w:rsidR="00102408" w:rsidRPr="00C615E7">
        <w:rPr>
          <w:rStyle w:val="s0"/>
          <w:sz w:val="24"/>
          <w:szCs w:val="24"/>
        </w:rPr>
        <w:t>»</w:t>
      </w:r>
      <w:proofErr w:type="gramEnd"/>
    </w:p>
    <w:p w:rsidR="00635039" w:rsidRPr="00C615E7" w:rsidRDefault="00102408" w:rsidP="00C615E7">
      <w:pPr>
        <w:pStyle w:val="a5"/>
        <w:ind w:firstLine="567"/>
        <w:jc w:val="both"/>
        <w:rPr>
          <w:rStyle w:val="s0"/>
          <w:sz w:val="24"/>
          <w:szCs w:val="24"/>
        </w:rPr>
      </w:pPr>
      <w:r w:rsidRPr="00C615E7">
        <w:rPr>
          <w:rStyle w:val="s0"/>
          <w:sz w:val="24"/>
          <w:szCs w:val="24"/>
        </w:rPr>
        <w:t xml:space="preserve">С 1 января 2021 года </w:t>
      </w:r>
      <w:r w:rsidR="006B68F7" w:rsidRPr="00C615E7">
        <w:rPr>
          <w:rStyle w:val="s0"/>
          <w:sz w:val="24"/>
          <w:szCs w:val="24"/>
        </w:rPr>
        <w:t xml:space="preserve">в </w:t>
      </w:r>
      <w:proofErr w:type="spellStart"/>
      <w:r w:rsidRPr="00C615E7">
        <w:rPr>
          <w:rStyle w:val="s0"/>
          <w:sz w:val="24"/>
          <w:szCs w:val="24"/>
        </w:rPr>
        <w:t>пп</w:t>
      </w:r>
      <w:proofErr w:type="spellEnd"/>
      <w:r w:rsidRPr="00C615E7">
        <w:rPr>
          <w:rStyle w:val="s0"/>
          <w:sz w:val="24"/>
          <w:szCs w:val="24"/>
        </w:rPr>
        <w:t>.</w:t>
      </w:r>
      <w:r w:rsidR="00303D0A">
        <w:rPr>
          <w:rStyle w:val="s0"/>
          <w:sz w:val="24"/>
          <w:szCs w:val="24"/>
        </w:rPr>
        <w:t xml:space="preserve"> </w:t>
      </w:r>
      <w:r w:rsidRPr="00C615E7">
        <w:rPr>
          <w:rStyle w:val="s0"/>
          <w:sz w:val="24"/>
          <w:szCs w:val="24"/>
        </w:rPr>
        <w:t>4 ст.</w:t>
      </w:r>
      <w:r w:rsidR="00303D0A">
        <w:rPr>
          <w:rStyle w:val="s0"/>
          <w:sz w:val="24"/>
          <w:szCs w:val="24"/>
        </w:rPr>
        <w:t xml:space="preserve"> </w:t>
      </w:r>
      <w:r w:rsidRPr="00C615E7">
        <w:rPr>
          <w:rStyle w:val="s0"/>
          <w:sz w:val="24"/>
          <w:szCs w:val="24"/>
        </w:rPr>
        <w:t>654 НК РК было внесено дополнение:</w:t>
      </w:r>
    </w:p>
    <w:p w:rsidR="00635039" w:rsidRPr="00C615E7" w:rsidRDefault="00102408" w:rsidP="00C615E7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5E7">
        <w:rPr>
          <w:rStyle w:val="s0"/>
          <w:iCs/>
          <w:sz w:val="24"/>
          <w:szCs w:val="24"/>
        </w:rPr>
        <w:t>«</w:t>
      </w:r>
      <w:r w:rsidR="00635039" w:rsidRPr="00C615E7">
        <w:rPr>
          <w:rStyle w:val="s0"/>
          <w:iCs/>
          <w:sz w:val="24"/>
          <w:szCs w:val="24"/>
        </w:rPr>
        <w:t xml:space="preserve">Положения настоящего подпункта применяются только </w:t>
      </w:r>
      <w:r w:rsidR="00635039" w:rsidRPr="00C615E7">
        <w:rPr>
          <w:rStyle w:val="s0"/>
          <w:b/>
          <w:bCs/>
          <w:iCs/>
          <w:sz w:val="24"/>
          <w:szCs w:val="24"/>
          <w:u w:val="single"/>
        </w:rPr>
        <w:t xml:space="preserve">к </w:t>
      </w:r>
      <w:r w:rsidR="00635039" w:rsidRPr="00C615E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доходам, ранее обложенным корпоративным подоходным налогом</w:t>
      </w:r>
      <w:r w:rsidR="00635039" w:rsidRPr="00303D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35039" w:rsidRPr="00C615E7">
        <w:rPr>
          <w:rFonts w:ascii="Times New Roman" w:hAnsi="Times New Roman" w:cs="Times New Roman"/>
          <w:iCs/>
          <w:sz w:val="24"/>
          <w:szCs w:val="24"/>
        </w:rPr>
        <w:t>и</w:t>
      </w:r>
      <w:r w:rsidR="00635039" w:rsidRPr="00C615E7">
        <w:rPr>
          <w:rStyle w:val="s0"/>
          <w:iCs/>
          <w:sz w:val="24"/>
          <w:szCs w:val="24"/>
        </w:rPr>
        <w:t xml:space="preserve"> полученным от юридического лица-резидента в виде:</w:t>
      </w:r>
    </w:p>
    <w:p w:rsidR="00635039" w:rsidRPr="00C615E7" w:rsidRDefault="00635039" w:rsidP="00C615E7">
      <w:pPr>
        <w:pStyle w:val="a5"/>
        <w:ind w:firstLine="567"/>
        <w:jc w:val="both"/>
        <w:rPr>
          <w:rStyle w:val="s0"/>
          <w:sz w:val="24"/>
          <w:szCs w:val="24"/>
        </w:rPr>
      </w:pPr>
      <w:r w:rsidRPr="00C615E7">
        <w:rPr>
          <w:rStyle w:val="s0"/>
          <w:b/>
          <w:bCs/>
          <w:iCs/>
          <w:sz w:val="24"/>
          <w:szCs w:val="24"/>
        </w:rPr>
        <w:t>- части чистого дохода</w:t>
      </w:r>
      <w:r w:rsidRPr="00C615E7">
        <w:rPr>
          <w:rStyle w:val="s0"/>
          <w:iCs/>
          <w:sz w:val="24"/>
          <w:szCs w:val="24"/>
        </w:rPr>
        <w:t>, распределяемого юридическим лицом-резидентом между его учредителями, участниками</w:t>
      </w:r>
      <w:proofErr w:type="gramStart"/>
      <w:r w:rsidRPr="00C615E7">
        <w:rPr>
          <w:rStyle w:val="s0"/>
          <w:iCs/>
          <w:sz w:val="24"/>
          <w:szCs w:val="24"/>
        </w:rPr>
        <w:t>;</w:t>
      </w:r>
      <w:r w:rsidRPr="00C615E7">
        <w:rPr>
          <w:rStyle w:val="s0"/>
          <w:sz w:val="24"/>
          <w:szCs w:val="24"/>
        </w:rPr>
        <w:t>»</w:t>
      </w:r>
      <w:proofErr w:type="gramEnd"/>
      <w:r w:rsidRPr="00C615E7">
        <w:rPr>
          <w:rStyle w:val="s0"/>
          <w:sz w:val="24"/>
          <w:szCs w:val="24"/>
        </w:rPr>
        <w:t>.</w:t>
      </w:r>
    </w:p>
    <w:p w:rsidR="00102408" w:rsidRPr="00303D0A" w:rsidRDefault="00102408" w:rsidP="00C615E7">
      <w:pPr>
        <w:pStyle w:val="a5"/>
        <w:ind w:firstLine="567"/>
        <w:jc w:val="both"/>
        <w:rPr>
          <w:rStyle w:val="s0"/>
          <w:i/>
          <w:sz w:val="24"/>
          <w:szCs w:val="24"/>
        </w:rPr>
      </w:pPr>
      <w:r w:rsidRPr="00303D0A">
        <w:rPr>
          <w:rStyle w:val="s0"/>
          <w:i/>
          <w:sz w:val="24"/>
          <w:szCs w:val="24"/>
        </w:rPr>
        <w:t>Что подразумевает данная норма?</w:t>
      </w:r>
    </w:p>
    <w:p w:rsidR="00CC0D56" w:rsidRPr="00C615E7" w:rsidRDefault="00CC0D56" w:rsidP="00C615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E7">
        <w:rPr>
          <w:rFonts w:ascii="Times New Roman" w:hAnsi="Times New Roman" w:cs="Times New Roman"/>
          <w:sz w:val="24"/>
          <w:szCs w:val="24"/>
        </w:rPr>
        <w:t>Согласно Закону РК «О ТОО» источником начисления дивидендов по-прежнему является чистая прибыль (нераспределенный доход) по данны</w:t>
      </w:r>
      <w:r w:rsidR="00303D0A">
        <w:rPr>
          <w:rFonts w:ascii="Times New Roman" w:hAnsi="Times New Roman" w:cs="Times New Roman"/>
          <w:sz w:val="24"/>
          <w:szCs w:val="24"/>
        </w:rPr>
        <w:t>м финансовой отчетности. Однако</w:t>
      </w:r>
      <w:r w:rsidRPr="00C615E7">
        <w:rPr>
          <w:rFonts w:ascii="Times New Roman" w:hAnsi="Times New Roman" w:cs="Times New Roman"/>
          <w:sz w:val="24"/>
          <w:szCs w:val="24"/>
        </w:rPr>
        <w:t xml:space="preserve"> для целей освобождения дивидендов от ИПН анализируется также налогооблагаемый доход за перио</w:t>
      </w:r>
      <w:proofErr w:type="gramStart"/>
      <w:r w:rsidRPr="00C615E7">
        <w:rPr>
          <w:rFonts w:ascii="Times New Roman" w:hAnsi="Times New Roman" w:cs="Times New Roman"/>
          <w:sz w:val="24"/>
          <w:szCs w:val="24"/>
        </w:rPr>
        <w:t>д(</w:t>
      </w:r>
      <w:proofErr w:type="spellStart"/>
      <w:proofErr w:type="gramEnd"/>
      <w:r w:rsidRPr="00C615E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615E7">
        <w:rPr>
          <w:rFonts w:ascii="Times New Roman" w:hAnsi="Times New Roman" w:cs="Times New Roman"/>
          <w:sz w:val="24"/>
          <w:szCs w:val="24"/>
        </w:rPr>
        <w:t xml:space="preserve">), за который объявляются дивиденды. </w:t>
      </w:r>
      <w:r w:rsidR="00102408" w:rsidRPr="00C615E7">
        <w:rPr>
          <w:rFonts w:ascii="Times New Roman" w:hAnsi="Times New Roman" w:cs="Times New Roman"/>
          <w:sz w:val="24"/>
          <w:szCs w:val="24"/>
        </w:rPr>
        <w:t xml:space="preserve">Если в периоде, за который </w:t>
      </w:r>
      <w:r w:rsidRPr="00C615E7">
        <w:rPr>
          <w:rFonts w:ascii="Times New Roman" w:hAnsi="Times New Roman" w:cs="Times New Roman"/>
          <w:sz w:val="24"/>
          <w:szCs w:val="24"/>
        </w:rPr>
        <w:t>распределяются</w:t>
      </w:r>
      <w:r w:rsidR="00102408" w:rsidRPr="00C615E7">
        <w:rPr>
          <w:rFonts w:ascii="Times New Roman" w:hAnsi="Times New Roman" w:cs="Times New Roman"/>
          <w:sz w:val="24"/>
          <w:szCs w:val="24"/>
        </w:rPr>
        <w:t xml:space="preserve"> дивиденды, был убыт</w:t>
      </w:r>
      <w:r w:rsidR="00303D0A">
        <w:rPr>
          <w:rFonts w:ascii="Times New Roman" w:hAnsi="Times New Roman" w:cs="Times New Roman"/>
          <w:sz w:val="24"/>
          <w:szCs w:val="24"/>
        </w:rPr>
        <w:t>ок</w:t>
      </w:r>
      <w:r w:rsidR="00102408" w:rsidRPr="00C615E7">
        <w:rPr>
          <w:rFonts w:ascii="Times New Roman" w:hAnsi="Times New Roman" w:cs="Times New Roman"/>
          <w:sz w:val="24"/>
          <w:szCs w:val="24"/>
        </w:rPr>
        <w:t xml:space="preserve"> в декларации по КПН, то, </w:t>
      </w:r>
      <w:r w:rsidR="00813A7B" w:rsidRPr="00C615E7">
        <w:rPr>
          <w:rFonts w:ascii="Times New Roman" w:hAnsi="Times New Roman" w:cs="Times New Roman"/>
          <w:sz w:val="24"/>
          <w:szCs w:val="24"/>
        </w:rPr>
        <w:t>даже при соблюдении</w:t>
      </w:r>
      <w:r w:rsidR="00102408" w:rsidRPr="00C615E7">
        <w:rPr>
          <w:rFonts w:ascii="Times New Roman" w:hAnsi="Times New Roman" w:cs="Times New Roman"/>
          <w:sz w:val="24"/>
          <w:szCs w:val="24"/>
        </w:rPr>
        <w:t xml:space="preserve"> все</w:t>
      </w:r>
      <w:r w:rsidR="00813A7B" w:rsidRPr="00C615E7">
        <w:rPr>
          <w:rFonts w:ascii="Times New Roman" w:hAnsi="Times New Roman" w:cs="Times New Roman"/>
          <w:sz w:val="24"/>
          <w:szCs w:val="24"/>
        </w:rPr>
        <w:t>х</w:t>
      </w:r>
      <w:r w:rsidR="00102408" w:rsidRPr="00C615E7">
        <w:rPr>
          <w:rFonts w:ascii="Times New Roman" w:hAnsi="Times New Roman" w:cs="Times New Roman"/>
          <w:sz w:val="24"/>
          <w:szCs w:val="24"/>
        </w:rPr>
        <w:t xml:space="preserve"> тр</w:t>
      </w:r>
      <w:r w:rsidR="00813A7B" w:rsidRPr="00C615E7">
        <w:rPr>
          <w:rFonts w:ascii="Times New Roman" w:hAnsi="Times New Roman" w:cs="Times New Roman"/>
          <w:sz w:val="24"/>
          <w:szCs w:val="24"/>
        </w:rPr>
        <w:t>ех</w:t>
      </w:r>
      <w:r w:rsidR="00102408" w:rsidRPr="00C615E7">
        <w:rPr>
          <w:rFonts w:ascii="Times New Roman" w:hAnsi="Times New Roman" w:cs="Times New Roman"/>
          <w:sz w:val="24"/>
          <w:szCs w:val="24"/>
        </w:rPr>
        <w:t xml:space="preserve"> </w:t>
      </w:r>
      <w:r w:rsidR="00813A7B" w:rsidRPr="00C615E7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102408" w:rsidRPr="00C615E7">
        <w:rPr>
          <w:rFonts w:ascii="Times New Roman" w:hAnsi="Times New Roman" w:cs="Times New Roman"/>
          <w:sz w:val="24"/>
          <w:szCs w:val="24"/>
        </w:rPr>
        <w:t>услови</w:t>
      </w:r>
      <w:r w:rsidR="00813A7B" w:rsidRPr="00C615E7">
        <w:rPr>
          <w:rFonts w:ascii="Times New Roman" w:hAnsi="Times New Roman" w:cs="Times New Roman"/>
          <w:sz w:val="24"/>
          <w:szCs w:val="24"/>
        </w:rPr>
        <w:t>й</w:t>
      </w:r>
      <w:r w:rsidR="00102408" w:rsidRPr="00C615E7">
        <w:rPr>
          <w:rFonts w:ascii="Times New Roman" w:hAnsi="Times New Roman" w:cs="Times New Roman"/>
          <w:sz w:val="24"/>
          <w:szCs w:val="24"/>
        </w:rPr>
        <w:t xml:space="preserve"> для освобождения дивидендов от налогообложения, </w:t>
      </w:r>
      <w:r w:rsidR="00102408" w:rsidRPr="00C615E7">
        <w:rPr>
          <w:rFonts w:ascii="Times New Roman" w:hAnsi="Times New Roman" w:cs="Times New Roman"/>
          <w:sz w:val="24"/>
          <w:szCs w:val="24"/>
          <w:u w:val="single"/>
        </w:rPr>
        <w:t>ИПН следует</w:t>
      </w:r>
      <w:r w:rsidR="00813A7B" w:rsidRPr="00C615E7">
        <w:rPr>
          <w:rFonts w:ascii="Times New Roman" w:hAnsi="Times New Roman" w:cs="Times New Roman"/>
          <w:sz w:val="24"/>
          <w:szCs w:val="24"/>
          <w:u w:val="single"/>
        </w:rPr>
        <w:t xml:space="preserve"> уплатить</w:t>
      </w:r>
      <w:r w:rsidR="00813A7B" w:rsidRPr="00C615E7">
        <w:rPr>
          <w:rFonts w:ascii="Times New Roman" w:hAnsi="Times New Roman" w:cs="Times New Roman"/>
          <w:sz w:val="24"/>
          <w:szCs w:val="24"/>
        </w:rPr>
        <w:t>.</w:t>
      </w:r>
      <w:r w:rsidRPr="00C61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408" w:rsidRPr="00C615E7" w:rsidRDefault="00CC0D56" w:rsidP="00C615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E7">
        <w:rPr>
          <w:rFonts w:ascii="Times New Roman" w:hAnsi="Times New Roman" w:cs="Times New Roman"/>
          <w:sz w:val="24"/>
          <w:szCs w:val="24"/>
        </w:rPr>
        <w:t>Норма новая и спорная, время покажет…</w:t>
      </w:r>
    </w:p>
    <w:p w:rsidR="00102408" w:rsidRPr="00C615E7" w:rsidRDefault="00102408" w:rsidP="00C615E7">
      <w:pPr>
        <w:pStyle w:val="a5"/>
        <w:ind w:firstLine="567"/>
        <w:jc w:val="both"/>
        <w:rPr>
          <w:rStyle w:val="s0"/>
          <w:sz w:val="24"/>
          <w:szCs w:val="24"/>
        </w:rPr>
      </w:pPr>
    </w:p>
    <w:p w:rsidR="00635039" w:rsidRPr="00C615E7" w:rsidRDefault="00635039" w:rsidP="00C615E7">
      <w:pPr>
        <w:pStyle w:val="a5"/>
        <w:ind w:firstLine="567"/>
        <w:jc w:val="both"/>
        <w:rPr>
          <w:rStyle w:val="s0"/>
          <w:b/>
          <w:bCs/>
          <w:sz w:val="24"/>
          <w:szCs w:val="24"/>
          <w:u w:val="single"/>
        </w:rPr>
      </w:pPr>
      <w:r w:rsidRPr="00C615E7">
        <w:rPr>
          <w:rStyle w:val="s0"/>
          <w:b/>
          <w:bCs/>
          <w:sz w:val="24"/>
          <w:szCs w:val="24"/>
          <w:u w:val="single"/>
        </w:rPr>
        <w:t>ВЫВОДЫ:</w:t>
      </w:r>
    </w:p>
    <w:p w:rsidR="00813A7B" w:rsidRPr="00C615E7" w:rsidRDefault="00813A7B" w:rsidP="00C615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E7">
        <w:rPr>
          <w:rFonts w:ascii="Times New Roman" w:hAnsi="Times New Roman" w:cs="Times New Roman"/>
          <w:sz w:val="24"/>
          <w:szCs w:val="24"/>
        </w:rPr>
        <w:t xml:space="preserve">- </w:t>
      </w:r>
      <w:bookmarkStart w:id="2" w:name="_Hlk68762206"/>
      <w:r w:rsidR="00E25D45" w:rsidRPr="00C615E7">
        <w:rPr>
          <w:rFonts w:ascii="Times New Roman" w:hAnsi="Times New Roman" w:cs="Times New Roman"/>
          <w:sz w:val="24"/>
          <w:szCs w:val="24"/>
        </w:rPr>
        <w:t xml:space="preserve">до решения вопроса о налогообложении дивидендов не забываем </w:t>
      </w:r>
      <w:r w:rsidRPr="00C615E7">
        <w:rPr>
          <w:rFonts w:ascii="Times New Roman" w:hAnsi="Times New Roman" w:cs="Times New Roman"/>
          <w:sz w:val="24"/>
          <w:szCs w:val="24"/>
        </w:rPr>
        <w:t>главное правило</w:t>
      </w:r>
      <w:r w:rsidR="00303D0A">
        <w:rPr>
          <w:rFonts w:ascii="Times New Roman" w:hAnsi="Times New Roman" w:cs="Times New Roman"/>
          <w:sz w:val="24"/>
          <w:szCs w:val="24"/>
        </w:rPr>
        <w:t xml:space="preserve"> </w:t>
      </w:r>
      <w:r w:rsidRPr="00C615E7">
        <w:rPr>
          <w:rFonts w:ascii="Times New Roman" w:hAnsi="Times New Roman" w:cs="Times New Roman"/>
          <w:sz w:val="24"/>
          <w:szCs w:val="24"/>
        </w:rPr>
        <w:t>– объявлять (распределять) можно только заработанный нераспределенный доход (кредитовое сальдо счета 5620</w:t>
      </w:r>
      <w:r w:rsidR="003C17C9" w:rsidRPr="00C615E7">
        <w:rPr>
          <w:rFonts w:ascii="Times New Roman" w:hAnsi="Times New Roman" w:cs="Times New Roman"/>
          <w:sz w:val="24"/>
          <w:szCs w:val="24"/>
        </w:rPr>
        <w:t xml:space="preserve">). </w:t>
      </w:r>
      <w:bookmarkEnd w:id="2"/>
      <w:r w:rsidR="003C17C9" w:rsidRPr="00C615E7">
        <w:rPr>
          <w:rFonts w:ascii="Times New Roman" w:hAnsi="Times New Roman" w:cs="Times New Roman"/>
          <w:sz w:val="24"/>
          <w:szCs w:val="24"/>
        </w:rPr>
        <w:t xml:space="preserve">Нельзя объявлять дивиденды за предыдущие годы </w:t>
      </w:r>
      <w:r w:rsidR="003C17C9" w:rsidRPr="00303D0A">
        <w:rPr>
          <w:rFonts w:ascii="Times New Roman" w:hAnsi="Times New Roman" w:cs="Times New Roman"/>
          <w:i/>
          <w:sz w:val="24"/>
          <w:szCs w:val="24"/>
        </w:rPr>
        <w:t>выборочно</w:t>
      </w:r>
      <w:r w:rsidR="00AF209D" w:rsidRPr="00C615E7">
        <w:rPr>
          <w:rFonts w:ascii="Times New Roman" w:hAnsi="Times New Roman" w:cs="Times New Roman"/>
          <w:sz w:val="24"/>
          <w:szCs w:val="24"/>
        </w:rPr>
        <w:t>, выбирая период, в котором была чистая прибыль</w:t>
      </w:r>
      <w:r w:rsidR="006B68F7" w:rsidRPr="00C615E7">
        <w:rPr>
          <w:rFonts w:ascii="Times New Roman" w:hAnsi="Times New Roman" w:cs="Times New Roman"/>
          <w:sz w:val="24"/>
          <w:szCs w:val="24"/>
        </w:rPr>
        <w:t>, и игнорируя убытки;</w:t>
      </w:r>
    </w:p>
    <w:p w:rsidR="00813A7B" w:rsidRPr="00C615E7" w:rsidRDefault="00813A7B" w:rsidP="00C615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E7">
        <w:rPr>
          <w:rFonts w:ascii="Times New Roman" w:hAnsi="Times New Roman" w:cs="Times New Roman"/>
          <w:sz w:val="24"/>
          <w:szCs w:val="24"/>
        </w:rPr>
        <w:t xml:space="preserve">- </w:t>
      </w:r>
      <w:r w:rsidR="00635039" w:rsidRPr="00C615E7">
        <w:rPr>
          <w:rFonts w:ascii="Times New Roman" w:hAnsi="Times New Roman" w:cs="Times New Roman"/>
          <w:sz w:val="24"/>
          <w:szCs w:val="24"/>
        </w:rPr>
        <w:t xml:space="preserve">дивиденды </w:t>
      </w:r>
      <w:r w:rsidRPr="00C615E7">
        <w:rPr>
          <w:rFonts w:ascii="Times New Roman" w:hAnsi="Times New Roman" w:cs="Times New Roman"/>
          <w:sz w:val="24"/>
          <w:szCs w:val="24"/>
        </w:rPr>
        <w:t xml:space="preserve">учредителей (участников) </w:t>
      </w:r>
      <w:r w:rsidR="00635039" w:rsidRPr="00C615E7">
        <w:rPr>
          <w:rFonts w:ascii="Times New Roman" w:hAnsi="Times New Roman" w:cs="Times New Roman"/>
          <w:sz w:val="24"/>
          <w:szCs w:val="24"/>
        </w:rPr>
        <w:t>не облагаются (освобождаются</w:t>
      </w:r>
      <w:r w:rsidR="006B68F7" w:rsidRPr="00C615E7">
        <w:rPr>
          <w:rFonts w:ascii="Times New Roman" w:hAnsi="Times New Roman" w:cs="Times New Roman"/>
          <w:sz w:val="24"/>
          <w:szCs w:val="24"/>
        </w:rPr>
        <w:t xml:space="preserve"> от</w:t>
      </w:r>
      <w:r w:rsidR="00635039" w:rsidRPr="00C615E7">
        <w:rPr>
          <w:rFonts w:ascii="Times New Roman" w:hAnsi="Times New Roman" w:cs="Times New Roman"/>
          <w:sz w:val="24"/>
          <w:szCs w:val="24"/>
        </w:rPr>
        <w:t xml:space="preserve">) ИПН как в статусе резидентства, так и в </w:t>
      </w:r>
      <w:r w:rsidRPr="00C615E7">
        <w:rPr>
          <w:rFonts w:ascii="Times New Roman" w:hAnsi="Times New Roman" w:cs="Times New Roman"/>
          <w:sz w:val="24"/>
          <w:szCs w:val="24"/>
        </w:rPr>
        <w:t>отношении</w:t>
      </w:r>
      <w:r w:rsidR="00635039" w:rsidRPr="00C615E7">
        <w:rPr>
          <w:rFonts w:ascii="Times New Roman" w:hAnsi="Times New Roman" w:cs="Times New Roman"/>
          <w:sz w:val="24"/>
          <w:szCs w:val="24"/>
        </w:rPr>
        <w:t xml:space="preserve"> нерезидент</w:t>
      </w:r>
      <w:r w:rsidRPr="00C615E7">
        <w:rPr>
          <w:rFonts w:ascii="Times New Roman" w:hAnsi="Times New Roman" w:cs="Times New Roman"/>
          <w:sz w:val="24"/>
          <w:szCs w:val="24"/>
        </w:rPr>
        <w:t>ов</w:t>
      </w:r>
      <w:r w:rsidR="00635039" w:rsidRPr="00C615E7">
        <w:rPr>
          <w:rFonts w:ascii="Times New Roman" w:hAnsi="Times New Roman" w:cs="Times New Roman"/>
          <w:sz w:val="24"/>
          <w:szCs w:val="24"/>
        </w:rPr>
        <w:t xml:space="preserve">, </w:t>
      </w:r>
      <w:r w:rsidRPr="00C615E7">
        <w:rPr>
          <w:rFonts w:ascii="Times New Roman" w:hAnsi="Times New Roman" w:cs="Times New Roman"/>
          <w:sz w:val="24"/>
          <w:szCs w:val="24"/>
        </w:rPr>
        <w:t>при</w:t>
      </w:r>
      <w:r w:rsidR="00635039" w:rsidRPr="00C615E7">
        <w:rPr>
          <w:rFonts w:ascii="Times New Roman" w:hAnsi="Times New Roman" w:cs="Times New Roman"/>
          <w:sz w:val="24"/>
          <w:szCs w:val="24"/>
        </w:rPr>
        <w:t xml:space="preserve"> соблюд</w:t>
      </w:r>
      <w:r w:rsidRPr="00C615E7">
        <w:rPr>
          <w:rFonts w:ascii="Times New Roman" w:hAnsi="Times New Roman" w:cs="Times New Roman"/>
          <w:sz w:val="24"/>
          <w:szCs w:val="24"/>
        </w:rPr>
        <w:t>ении</w:t>
      </w:r>
      <w:r w:rsidR="00635039" w:rsidRPr="00C615E7">
        <w:rPr>
          <w:rFonts w:ascii="Times New Roman" w:hAnsi="Times New Roman" w:cs="Times New Roman"/>
          <w:sz w:val="24"/>
          <w:szCs w:val="24"/>
        </w:rPr>
        <w:t xml:space="preserve"> критери</w:t>
      </w:r>
      <w:r w:rsidRPr="00C615E7">
        <w:rPr>
          <w:rFonts w:ascii="Times New Roman" w:hAnsi="Times New Roman" w:cs="Times New Roman"/>
          <w:sz w:val="24"/>
          <w:szCs w:val="24"/>
        </w:rPr>
        <w:t>ев</w:t>
      </w:r>
      <w:r w:rsidR="00635039" w:rsidRPr="00C615E7">
        <w:rPr>
          <w:rFonts w:ascii="Times New Roman" w:hAnsi="Times New Roman" w:cs="Times New Roman"/>
          <w:sz w:val="24"/>
          <w:szCs w:val="24"/>
        </w:rPr>
        <w:t xml:space="preserve"> для освобождения дивидендов от налогообложения,</w:t>
      </w:r>
      <w:r w:rsidRPr="00C615E7">
        <w:rPr>
          <w:rFonts w:ascii="Times New Roman" w:hAnsi="Times New Roman" w:cs="Times New Roman"/>
          <w:sz w:val="24"/>
          <w:szCs w:val="24"/>
        </w:rPr>
        <w:t xml:space="preserve"> а в отношении нерезидентов </w:t>
      </w:r>
      <w:r w:rsidR="006C6C5B">
        <w:rPr>
          <w:rFonts w:ascii="Times New Roman" w:hAnsi="Times New Roman" w:cs="Times New Roman"/>
          <w:sz w:val="24"/>
          <w:szCs w:val="24"/>
        </w:rPr>
        <w:t>–</w:t>
      </w:r>
      <w:r w:rsidRPr="00C615E7">
        <w:rPr>
          <w:rFonts w:ascii="Times New Roman" w:hAnsi="Times New Roman" w:cs="Times New Roman"/>
          <w:sz w:val="24"/>
          <w:szCs w:val="24"/>
        </w:rPr>
        <w:t xml:space="preserve"> и при наличии дополнительного условия</w:t>
      </w:r>
      <w:r w:rsidR="006B68F7" w:rsidRPr="00C615E7">
        <w:rPr>
          <w:rFonts w:ascii="Times New Roman" w:hAnsi="Times New Roman" w:cs="Times New Roman"/>
          <w:sz w:val="24"/>
          <w:szCs w:val="24"/>
        </w:rPr>
        <w:t>.</w:t>
      </w:r>
    </w:p>
    <w:sectPr w:rsidR="00813A7B" w:rsidRPr="00C615E7" w:rsidSect="009764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CC0" w:rsidRDefault="004F4CC0" w:rsidP="0052666F">
      <w:pPr>
        <w:spacing w:after="0" w:line="240" w:lineRule="auto"/>
      </w:pPr>
      <w:r>
        <w:separator/>
      </w:r>
    </w:p>
  </w:endnote>
  <w:endnote w:type="continuationSeparator" w:id="0">
    <w:p w:rsidR="004F4CC0" w:rsidRDefault="004F4CC0" w:rsidP="0052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9319155"/>
      <w:docPartObj>
        <w:docPartGallery w:val="Page Numbers (Bottom of Page)"/>
        <w:docPartUnique/>
      </w:docPartObj>
    </w:sdtPr>
    <w:sdtContent>
      <w:p w:rsidR="0052666F" w:rsidRDefault="0052666F">
        <w:pPr>
          <w:pStyle w:val="a8"/>
          <w:jc w:val="right"/>
        </w:pPr>
        <w:fldSimple w:instr=" PAGE   \* MERGEFORMAT ">
          <w:r w:rsidR="00DA62F2">
            <w:rPr>
              <w:noProof/>
            </w:rPr>
            <w:t>1</w:t>
          </w:r>
        </w:fldSimple>
      </w:p>
    </w:sdtContent>
  </w:sdt>
  <w:p w:rsidR="0052666F" w:rsidRDefault="005266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CC0" w:rsidRDefault="004F4CC0" w:rsidP="0052666F">
      <w:pPr>
        <w:spacing w:after="0" w:line="240" w:lineRule="auto"/>
      </w:pPr>
      <w:r>
        <w:separator/>
      </w:r>
    </w:p>
  </w:footnote>
  <w:footnote w:type="continuationSeparator" w:id="0">
    <w:p w:rsidR="004F4CC0" w:rsidRDefault="004F4CC0" w:rsidP="00526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9C1"/>
    <w:rsid w:val="00102408"/>
    <w:rsid w:val="00303D0A"/>
    <w:rsid w:val="003C17C9"/>
    <w:rsid w:val="004F4CC0"/>
    <w:rsid w:val="0052666F"/>
    <w:rsid w:val="00630FFC"/>
    <w:rsid w:val="00635039"/>
    <w:rsid w:val="006B68F7"/>
    <w:rsid w:val="006C6C5B"/>
    <w:rsid w:val="00813A7B"/>
    <w:rsid w:val="00963090"/>
    <w:rsid w:val="0097644F"/>
    <w:rsid w:val="00A357C2"/>
    <w:rsid w:val="00AF209D"/>
    <w:rsid w:val="00C0435B"/>
    <w:rsid w:val="00C259C1"/>
    <w:rsid w:val="00C615E7"/>
    <w:rsid w:val="00CC0D56"/>
    <w:rsid w:val="00DA62F2"/>
    <w:rsid w:val="00E25D45"/>
    <w:rsid w:val="00EA2D14"/>
    <w:rsid w:val="00ED63ED"/>
    <w:rsid w:val="00EE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635039"/>
    <w:rPr>
      <w:color w:val="333399"/>
      <w:u w:val="single"/>
    </w:rPr>
  </w:style>
  <w:style w:type="character" w:customStyle="1" w:styleId="s0">
    <w:name w:val="s0"/>
    <w:basedOn w:val="a0"/>
    <w:rsid w:val="0063503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635039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3C17C9"/>
    <w:pPr>
      <w:spacing w:line="259" w:lineRule="auto"/>
      <w:ind w:left="720"/>
      <w:contextualSpacing/>
    </w:pPr>
  </w:style>
  <w:style w:type="paragraph" w:styleId="a5">
    <w:name w:val="No Spacing"/>
    <w:uiPriority w:val="1"/>
    <w:qFormat/>
    <w:rsid w:val="00C615E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52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666F"/>
  </w:style>
  <w:style w:type="paragraph" w:styleId="a8">
    <w:name w:val="footer"/>
    <w:basedOn w:val="a"/>
    <w:link w:val="a9"/>
    <w:uiPriority w:val="99"/>
    <w:unhideWhenUsed/>
    <w:rsid w:val="0052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2C590-5FB2-4F3C-9623-ACDC1BF1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Hegay</dc:creator>
  <cp:keywords/>
  <dc:description/>
  <cp:lastModifiedBy>RePack by SPecialiST</cp:lastModifiedBy>
  <cp:revision>11</cp:revision>
  <dcterms:created xsi:type="dcterms:W3CDTF">2021-04-08T00:52:00Z</dcterms:created>
  <dcterms:modified xsi:type="dcterms:W3CDTF">2021-04-08T09:30:00Z</dcterms:modified>
</cp:coreProperties>
</file>