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3E" w:rsidRPr="0086541A" w:rsidRDefault="00CC4DEE" w:rsidP="0086541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7112077"/>
      <w:r w:rsidRPr="0086541A">
        <w:rPr>
          <w:rFonts w:ascii="Times New Roman" w:hAnsi="Times New Roman" w:cs="Times New Roman"/>
          <w:b/>
          <w:sz w:val="24"/>
          <w:szCs w:val="24"/>
        </w:rPr>
        <w:t>Дивиденды учредителям ТОО: как избежать ошибок</w:t>
      </w:r>
      <w:r w:rsidR="00FF63D8" w:rsidRPr="0086541A">
        <w:rPr>
          <w:rFonts w:ascii="Times New Roman" w:hAnsi="Times New Roman" w:cs="Times New Roman"/>
          <w:b/>
          <w:sz w:val="24"/>
          <w:szCs w:val="24"/>
        </w:rPr>
        <w:t>?</w:t>
      </w:r>
    </w:p>
    <w:bookmarkEnd w:id="0"/>
    <w:p w:rsidR="0086541A" w:rsidRPr="0086541A" w:rsidRDefault="0086541A" w:rsidP="00865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DEE" w:rsidRPr="0086541A" w:rsidRDefault="004777B7" w:rsidP="00865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CC4DEE" w:rsidRPr="0086541A">
        <w:rPr>
          <w:rFonts w:ascii="Times New Roman" w:hAnsi="Times New Roman" w:cs="Times New Roman"/>
          <w:sz w:val="24"/>
          <w:szCs w:val="24"/>
          <w:u w:val="single"/>
        </w:rPr>
        <w:t xml:space="preserve"> исключительной компетенции</w:t>
      </w:r>
      <w:r w:rsidR="00CC4DEE" w:rsidRPr="0086541A">
        <w:rPr>
          <w:rFonts w:ascii="Times New Roman" w:hAnsi="Times New Roman" w:cs="Times New Roman"/>
          <w:sz w:val="24"/>
          <w:szCs w:val="24"/>
        </w:rPr>
        <w:t xml:space="preserve"> общего собрания участников (единоличного участника) ТОО относится, в том числе, утверждение годовой финансовой отчетности и распределение чистого дохода. </w:t>
      </w:r>
    </w:p>
    <w:p w:rsidR="00CC4DEE" w:rsidRPr="0086541A" w:rsidRDefault="00CC4DEE" w:rsidP="00865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86541A">
        <w:rPr>
          <w:rFonts w:ascii="Times New Roman" w:hAnsi="Times New Roman" w:cs="Times New Roman"/>
          <w:sz w:val="24"/>
          <w:szCs w:val="24"/>
          <w:u w:val="single"/>
        </w:rPr>
        <w:t>ТОЛЬКО</w:t>
      </w:r>
      <w:r w:rsidRPr="0086541A">
        <w:rPr>
          <w:rFonts w:ascii="Times New Roman" w:hAnsi="Times New Roman" w:cs="Times New Roman"/>
          <w:sz w:val="24"/>
          <w:szCs w:val="24"/>
        </w:rPr>
        <w:t xml:space="preserve"> учредитель решает:</w:t>
      </w:r>
    </w:p>
    <w:p w:rsidR="00CC4DEE" w:rsidRPr="0086541A" w:rsidRDefault="00CC4DEE" w:rsidP="00865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Times New Roman" w:hAnsi="Times New Roman" w:cs="Times New Roman"/>
          <w:sz w:val="24"/>
          <w:szCs w:val="24"/>
        </w:rPr>
        <w:t xml:space="preserve">- распределять или </w:t>
      </w:r>
      <w:r w:rsidRPr="00096DA1">
        <w:rPr>
          <w:rFonts w:ascii="Times New Roman" w:hAnsi="Times New Roman" w:cs="Times New Roman"/>
          <w:i/>
          <w:sz w:val="24"/>
          <w:szCs w:val="24"/>
        </w:rPr>
        <w:t>не</w:t>
      </w:r>
      <w:r w:rsidRPr="0086541A">
        <w:rPr>
          <w:rFonts w:ascii="Times New Roman" w:hAnsi="Times New Roman" w:cs="Times New Roman"/>
          <w:sz w:val="24"/>
          <w:szCs w:val="24"/>
        </w:rPr>
        <w:t xml:space="preserve"> распределять чистый доход за отчетный период;</w:t>
      </w:r>
    </w:p>
    <w:p w:rsidR="00CC4DEE" w:rsidRPr="0086541A" w:rsidRDefault="00CC4DEE" w:rsidP="00865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Times New Roman" w:hAnsi="Times New Roman" w:cs="Times New Roman"/>
          <w:sz w:val="24"/>
          <w:szCs w:val="24"/>
        </w:rPr>
        <w:t xml:space="preserve">- распределить </w:t>
      </w:r>
      <w:r w:rsidRPr="00096DA1">
        <w:rPr>
          <w:rFonts w:ascii="Times New Roman" w:hAnsi="Times New Roman" w:cs="Times New Roman"/>
          <w:i/>
          <w:sz w:val="24"/>
          <w:szCs w:val="24"/>
        </w:rPr>
        <w:t>всю сумму</w:t>
      </w:r>
      <w:r w:rsidRPr="0086541A">
        <w:rPr>
          <w:rFonts w:ascii="Times New Roman" w:hAnsi="Times New Roman" w:cs="Times New Roman"/>
          <w:sz w:val="24"/>
          <w:szCs w:val="24"/>
        </w:rPr>
        <w:t xml:space="preserve">, доступную для распределения, или </w:t>
      </w:r>
      <w:r w:rsidRPr="00096DA1">
        <w:rPr>
          <w:rFonts w:ascii="Times New Roman" w:hAnsi="Times New Roman" w:cs="Times New Roman"/>
          <w:i/>
          <w:sz w:val="24"/>
          <w:szCs w:val="24"/>
        </w:rPr>
        <w:t>ее часть</w:t>
      </w:r>
      <w:r w:rsidRPr="0086541A">
        <w:rPr>
          <w:rFonts w:ascii="Times New Roman" w:hAnsi="Times New Roman" w:cs="Times New Roman"/>
          <w:sz w:val="24"/>
          <w:szCs w:val="24"/>
        </w:rPr>
        <w:t>;</w:t>
      </w:r>
    </w:p>
    <w:p w:rsidR="00CC4DEE" w:rsidRPr="0086541A" w:rsidRDefault="00CC4DEE" w:rsidP="00865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Times New Roman" w:hAnsi="Times New Roman" w:cs="Times New Roman"/>
          <w:sz w:val="24"/>
          <w:szCs w:val="24"/>
        </w:rPr>
        <w:t xml:space="preserve">- </w:t>
      </w:r>
      <w:r w:rsidRPr="00096DA1">
        <w:rPr>
          <w:rFonts w:ascii="Times New Roman" w:hAnsi="Times New Roman" w:cs="Times New Roman"/>
          <w:i/>
          <w:sz w:val="24"/>
          <w:szCs w:val="24"/>
        </w:rPr>
        <w:t>исключить</w:t>
      </w:r>
      <w:r w:rsidRPr="0086541A">
        <w:rPr>
          <w:rFonts w:ascii="Times New Roman" w:hAnsi="Times New Roman" w:cs="Times New Roman"/>
          <w:sz w:val="24"/>
          <w:szCs w:val="24"/>
        </w:rPr>
        <w:t xml:space="preserve"> весь чистый доход за отчетный период или его часть из распределения между участниками товарищества</w:t>
      </w:r>
      <w:r w:rsidR="00E96B5B" w:rsidRPr="0086541A">
        <w:rPr>
          <w:rFonts w:ascii="Times New Roman" w:hAnsi="Times New Roman" w:cs="Times New Roman"/>
          <w:sz w:val="24"/>
          <w:szCs w:val="24"/>
        </w:rPr>
        <w:t>.</w:t>
      </w:r>
    </w:p>
    <w:p w:rsidR="00096DA1" w:rsidRDefault="00096DA1" w:rsidP="0086541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6407E" w:rsidRDefault="00CC4DEE" w:rsidP="00865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Times New Roman" w:eastAsiaTheme="minorEastAsia" w:hAnsi="Times New Roman" w:cs="Times New Roman"/>
          <w:sz w:val="24"/>
          <w:szCs w:val="24"/>
        </w:rPr>
        <w:t>Распределение чистого дохода между учредителями (единственным учредителем) называется дивидендами.</w:t>
      </w:r>
      <w:r w:rsidRPr="00865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3D8" w:rsidRPr="0086541A" w:rsidRDefault="00CC4DEE" w:rsidP="0086541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Чистый доход </w:t>
      </w:r>
      <w:r w:rsidR="002640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(прибыль) –</w:t>
      </w: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0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</w:t>
      </w: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</w:t>
      </w:r>
      <w:r w:rsidR="00E96B5B"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отчетности и источник распределения дивидендов. </w:t>
      </w:r>
    </w:p>
    <w:p w:rsidR="00CC4DEE" w:rsidRDefault="00CC4DEE" w:rsidP="0086541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прибыль (убыток) за все отчетные периоды деятельности компании аккумулируется на счете «</w:t>
      </w:r>
      <w:r w:rsidR="002640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ераспределенная прибыль (непокрытый убыток</w:t>
      </w:r>
      <w:r w:rsidR="002640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бухгалтерского баланса компании и представляет собой суммарный чистый доход, </w:t>
      </w:r>
      <w:r w:rsidRPr="00865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который может быть распределен</w:t>
      </w: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учредителями (учредителем) на основании решения общего собрания участников (или единоличного решения).  </w:t>
      </w:r>
    </w:p>
    <w:p w:rsidR="0026407E" w:rsidRPr="0086541A" w:rsidRDefault="0026407E" w:rsidP="0086541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DEE" w:rsidRPr="0086541A" w:rsidRDefault="0026407E" w:rsidP="00865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C4DEE"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чистый доход за предыдущие годы не распределялся (согласно решению учредителя), то Закон не запрещает принятие решения о распределении и выплате такого нераспределенного дохода в любом последующем периоде.</w:t>
      </w:r>
      <w:r w:rsidR="00CC4DEE" w:rsidRPr="008654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6B5B" w:rsidRPr="0086541A" w:rsidRDefault="00E96B5B" w:rsidP="0086541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РК «О ТОО»</w:t>
      </w:r>
      <w:r w:rsidRPr="00865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дивиденды можно распределять п</w:t>
      </w:r>
      <w:r w:rsidR="00CC4DEE"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деятельности компании за кварта</w:t>
      </w: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C4DEE"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(полугодие) на основании промежуточной финансовой отчетности. НО! При </w:t>
      </w: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CC4DEE"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должна производиться корректировка начисленных сумм, так как предугадать чистую прибыль за год невозможно. Распределять можно ТОЛЬКО заработанный чистый доход, а это возможно только по окончании отчетного периода (31 декабря – для финансовой отчетности). </w:t>
      </w:r>
    </w:p>
    <w:p w:rsidR="00FF63D8" w:rsidRPr="0086541A" w:rsidRDefault="00E96B5B" w:rsidP="0086541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делать?</w:t>
      </w: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CC4DEE"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аработанный чистый доход за 2020 год можно распределять в 2021 году минимум 1 раз, максимум 4 раза (поквартально). Или в последующие периоды нераспределенную сумму чистого дохода – по той же схеме: в 2022 году распределяем чистый доход за 2021 год и нераспредел</w:t>
      </w:r>
      <w:r w:rsidR="002640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4DEE"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нную сумму за предыдущие годы. </w:t>
      </w:r>
    </w:p>
    <w:p w:rsidR="0026407E" w:rsidRDefault="0026407E" w:rsidP="0086541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DEE" w:rsidRPr="0086541A" w:rsidRDefault="00CC4DEE" w:rsidP="0086541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ориентир – доступные денежные средства для выплаты!</w:t>
      </w:r>
    </w:p>
    <w:p w:rsidR="004777B7" w:rsidRPr="0086541A" w:rsidRDefault="00E96B5B" w:rsidP="0086541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41A">
        <w:rPr>
          <w:rFonts w:ascii="Times New Roman" w:eastAsiaTheme="minorEastAsia" w:hAnsi="Times New Roman" w:cs="Times New Roman"/>
          <w:sz w:val="24"/>
          <w:szCs w:val="24"/>
        </w:rPr>
        <w:t>В соответствии с Законом «О ТОО»</w:t>
      </w:r>
      <w:r w:rsidR="00CC4DEE" w:rsidRPr="0086541A">
        <w:rPr>
          <w:rFonts w:ascii="Times New Roman" w:eastAsiaTheme="minorEastAsia" w:hAnsi="Times New Roman" w:cs="Times New Roman"/>
          <w:sz w:val="24"/>
          <w:szCs w:val="24"/>
        </w:rPr>
        <w:t xml:space="preserve"> выплата должна быть </w:t>
      </w:r>
      <w:r w:rsidR="00CC4DEE" w:rsidRPr="0086541A">
        <w:rPr>
          <w:rFonts w:ascii="Times New Roman" w:eastAsiaTheme="minorEastAsia" w:hAnsi="Times New Roman" w:cs="Times New Roman"/>
          <w:sz w:val="24"/>
          <w:szCs w:val="24"/>
          <w:u w:val="single"/>
        </w:rPr>
        <w:t>произведена</w:t>
      </w:r>
      <w:r w:rsidR="00CC4DEE" w:rsidRPr="0086541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86541A">
        <w:rPr>
          <w:rFonts w:ascii="Times New Roman" w:eastAsiaTheme="minorEastAsia" w:hAnsi="Times New Roman" w:cs="Times New Roman"/>
          <w:sz w:val="24"/>
          <w:szCs w:val="24"/>
        </w:rPr>
        <w:t>ТОО</w:t>
      </w:r>
      <w:r w:rsidR="00CC4DEE" w:rsidRPr="0086541A">
        <w:rPr>
          <w:rFonts w:ascii="Times New Roman" w:eastAsiaTheme="minorEastAsia" w:hAnsi="Times New Roman" w:cs="Times New Roman"/>
          <w:sz w:val="24"/>
          <w:szCs w:val="24"/>
        </w:rPr>
        <w:t xml:space="preserve"> в денежной форме </w:t>
      </w:r>
      <w:r w:rsidR="00CC4DEE" w:rsidRPr="0086541A">
        <w:rPr>
          <w:rFonts w:ascii="Times New Roman" w:eastAsiaTheme="minorEastAsia" w:hAnsi="Times New Roman" w:cs="Times New Roman"/>
          <w:sz w:val="24"/>
          <w:szCs w:val="24"/>
          <w:u w:val="single"/>
        </w:rPr>
        <w:t>в течение месяца</w:t>
      </w:r>
      <w:r w:rsidR="00CC4DEE" w:rsidRPr="0086541A">
        <w:rPr>
          <w:rFonts w:ascii="Times New Roman" w:eastAsiaTheme="minorEastAsia" w:hAnsi="Times New Roman" w:cs="Times New Roman"/>
          <w:sz w:val="24"/>
          <w:szCs w:val="24"/>
        </w:rPr>
        <w:t xml:space="preserve"> со дня принятия общим собранием решения о распределении чистого дохода. </w:t>
      </w:r>
    </w:p>
    <w:p w:rsidR="00CC4DEE" w:rsidRDefault="008E1465" w:rsidP="0086541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Основная</w:t>
      </w:r>
      <w:r w:rsidR="00CC4DEE" w:rsidRPr="0086541A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ошибка</w:t>
      </w:r>
      <w:r w:rsidR="00CC4DEE" w:rsidRPr="0086541A">
        <w:rPr>
          <w:rFonts w:ascii="Times New Roman" w:eastAsiaTheme="minorEastAsia" w:hAnsi="Times New Roman" w:cs="Times New Roman"/>
          <w:sz w:val="24"/>
          <w:szCs w:val="24"/>
        </w:rPr>
        <w:t xml:space="preserve"> при подготовке решения о </w:t>
      </w:r>
      <w:r w:rsidR="004777B7" w:rsidRPr="0086541A">
        <w:rPr>
          <w:rFonts w:ascii="Times New Roman" w:eastAsiaTheme="minorEastAsia" w:hAnsi="Times New Roman" w:cs="Times New Roman"/>
          <w:sz w:val="24"/>
          <w:szCs w:val="24"/>
        </w:rPr>
        <w:t>распределении</w:t>
      </w:r>
      <w:r w:rsidR="00CC4DEE" w:rsidRPr="0086541A">
        <w:rPr>
          <w:rFonts w:ascii="Times New Roman" w:eastAsiaTheme="minorEastAsia" w:hAnsi="Times New Roman" w:cs="Times New Roman"/>
          <w:sz w:val="24"/>
          <w:szCs w:val="24"/>
        </w:rPr>
        <w:t xml:space="preserve"> дивидендов </w:t>
      </w:r>
      <w:r w:rsidR="0026407E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CC4DEE" w:rsidRPr="0086541A">
        <w:rPr>
          <w:rFonts w:ascii="Times New Roman" w:eastAsiaTheme="minorEastAsia" w:hAnsi="Times New Roman" w:cs="Times New Roman"/>
          <w:sz w:val="24"/>
          <w:szCs w:val="24"/>
        </w:rPr>
        <w:t xml:space="preserve">это принятие решения без достаточной суммы денежных средств в наличии у ТОО для осуществления выплаты в течение месяца со дня утверждения единоличного решения учредителем. </w:t>
      </w:r>
    </w:p>
    <w:p w:rsidR="00096DA1" w:rsidRPr="00096DA1" w:rsidRDefault="00096DA1" w:rsidP="0086541A">
      <w:pPr>
        <w:pStyle w:val="a4"/>
        <w:ind w:firstLine="567"/>
        <w:jc w:val="both"/>
        <w:rPr>
          <w:rFonts w:ascii="Times New Roman" w:hAnsi="Times New Roman" w:cs="Times New Roman"/>
          <w:strike/>
          <w:sz w:val="24"/>
          <w:szCs w:val="24"/>
          <w:lang w:val="en-US"/>
        </w:rPr>
      </w:pPr>
    </w:p>
    <w:p w:rsidR="00CC4DEE" w:rsidRPr="0086541A" w:rsidRDefault="00CC4DEE" w:rsidP="00865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Times New Roman" w:eastAsiaTheme="minorEastAsia" w:hAnsi="Times New Roman" w:cs="Times New Roman"/>
          <w:sz w:val="24"/>
          <w:szCs w:val="24"/>
        </w:rPr>
        <w:t>Таким образом</w:t>
      </w:r>
      <w:r w:rsidRPr="0026407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, </w:t>
      </w:r>
      <w:r w:rsidRPr="0026407E">
        <w:rPr>
          <w:rFonts w:ascii="Times New Roman" w:eastAsiaTheme="minorEastAsia" w:hAnsi="Times New Roman" w:cs="Times New Roman"/>
          <w:sz w:val="24"/>
          <w:szCs w:val="24"/>
          <w:u w:val="single"/>
        </w:rPr>
        <w:t>дл</w:t>
      </w:r>
      <w:r w:rsidRPr="0086541A">
        <w:rPr>
          <w:rFonts w:ascii="Times New Roman" w:eastAsiaTheme="minorEastAsia" w:hAnsi="Times New Roman" w:cs="Times New Roman"/>
          <w:sz w:val="24"/>
          <w:szCs w:val="24"/>
          <w:u w:val="single"/>
        </w:rPr>
        <w:t>я выплаты дивидендов необходимо</w:t>
      </w:r>
      <w:r w:rsidRPr="0086541A">
        <w:rPr>
          <w:rFonts w:ascii="Times New Roman" w:eastAsiaTheme="minorEastAsia" w:hAnsi="Times New Roman" w:cs="Times New Roman"/>
          <w:i/>
          <w:iCs/>
          <w:sz w:val="24"/>
          <w:szCs w:val="24"/>
        </w:rPr>
        <w:t>:</w:t>
      </w:r>
    </w:p>
    <w:p w:rsidR="00CC4DEE" w:rsidRPr="0086541A" w:rsidRDefault="00CC4DEE" w:rsidP="0086541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41A">
        <w:rPr>
          <w:rFonts w:ascii="Times New Roman" w:eastAsiaTheme="minorEastAsia" w:hAnsi="Times New Roman" w:cs="Times New Roman"/>
          <w:sz w:val="24"/>
          <w:szCs w:val="24"/>
        </w:rPr>
        <w:t xml:space="preserve">- иметь кредитовое сальдо по счету 5620 </w:t>
      </w:r>
      <w:r w:rsidR="0026407E">
        <w:rPr>
          <w:rFonts w:ascii="Times New Roman" w:eastAsiaTheme="minorEastAsia" w:hAnsi="Times New Roman" w:cs="Times New Roman"/>
          <w:sz w:val="24"/>
          <w:szCs w:val="24"/>
        </w:rPr>
        <w:t>ТПС;</w:t>
      </w:r>
    </w:p>
    <w:p w:rsidR="00CC4DEE" w:rsidRPr="0086541A" w:rsidRDefault="00CC4DEE" w:rsidP="00865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41A">
        <w:rPr>
          <w:rFonts w:ascii="Times New Roman" w:eastAsiaTheme="minorEastAsia" w:hAnsi="Times New Roman" w:cs="Times New Roman"/>
          <w:sz w:val="24"/>
          <w:szCs w:val="24"/>
        </w:rPr>
        <w:t>- решение учредителя о распределении дивидендов;</w:t>
      </w:r>
    </w:p>
    <w:p w:rsidR="00CC4DEE" w:rsidRDefault="00CC4DEE" w:rsidP="0086541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41A">
        <w:rPr>
          <w:rFonts w:ascii="Times New Roman" w:eastAsiaTheme="minorEastAsia" w:hAnsi="Times New Roman" w:cs="Times New Roman"/>
          <w:sz w:val="24"/>
          <w:szCs w:val="24"/>
        </w:rPr>
        <w:t>- денежные средства для выплаты дивидендов в течение месяца после принятия решения о выплате.</w:t>
      </w:r>
    </w:p>
    <w:p w:rsidR="0026407E" w:rsidRPr="0086541A" w:rsidRDefault="0026407E" w:rsidP="0086541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DA1" w:rsidRDefault="00CC4DEE" w:rsidP="0086541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6541A">
        <w:rPr>
          <w:rFonts w:ascii="Times New Roman" w:eastAsiaTheme="minorEastAsia" w:hAnsi="Times New Roman" w:cs="Times New Roman"/>
          <w:sz w:val="24"/>
          <w:szCs w:val="24"/>
        </w:rPr>
        <w:t>Что касается начисленных, но не выплаченных дивидендов</w:t>
      </w:r>
      <w:r w:rsidR="0026407E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86541A">
        <w:rPr>
          <w:rFonts w:ascii="Times New Roman" w:eastAsiaTheme="minorEastAsia" w:hAnsi="Times New Roman" w:cs="Times New Roman"/>
          <w:sz w:val="24"/>
          <w:szCs w:val="24"/>
        </w:rPr>
        <w:t xml:space="preserve"> Закон «О ТОО» не запрещает </w:t>
      </w:r>
      <w:r w:rsidRPr="008F094C">
        <w:rPr>
          <w:rFonts w:ascii="Times New Roman" w:eastAsiaTheme="minorEastAsia" w:hAnsi="Times New Roman" w:cs="Times New Roman"/>
          <w:i/>
          <w:sz w:val="24"/>
          <w:szCs w:val="24"/>
        </w:rPr>
        <w:t>продление</w:t>
      </w:r>
      <w:r w:rsidRPr="0086541A">
        <w:rPr>
          <w:rFonts w:ascii="Times New Roman" w:eastAsiaTheme="minorEastAsia" w:hAnsi="Times New Roman" w:cs="Times New Roman"/>
          <w:sz w:val="24"/>
          <w:szCs w:val="24"/>
        </w:rPr>
        <w:t xml:space="preserve"> сроков выплаты. Начисленные дивиденды </w:t>
      </w:r>
      <w:r w:rsidR="0026407E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86541A">
        <w:rPr>
          <w:rFonts w:ascii="Times New Roman" w:eastAsiaTheme="minorEastAsia" w:hAnsi="Times New Roman" w:cs="Times New Roman"/>
          <w:sz w:val="24"/>
          <w:szCs w:val="24"/>
        </w:rPr>
        <w:t xml:space="preserve"> обязательство, по </w:t>
      </w:r>
      <w:r w:rsidRPr="0086541A">
        <w:rPr>
          <w:rFonts w:ascii="Times New Roman" w:eastAsiaTheme="minorEastAsia" w:hAnsi="Times New Roman" w:cs="Times New Roman"/>
          <w:sz w:val="24"/>
          <w:szCs w:val="24"/>
        </w:rPr>
        <w:lastRenderedPageBreak/>
        <w:t>отношению к котор</w:t>
      </w:r>
      <w:r w:rsidR="0026407E">
        <w:rPr>
          <w:rFonts w:ascii="Times New Roman" w:eastAsiaTheme="minorEastAsia" w:hAnsi="Times New Roman" w:cs="Times New Roman"/>
          <w:sz w:val="24"/>
          <w:szCs w:val="24"/>
        </w:rPr>
        <w:t>ому</w:t>
      </w:r>
      <w:r w:rsidRPr="0086541A">
        <w:rPr>
          <w:rFonts w:ascii="Times New Roman" w:eastAsiaTheme="minorEastAsia" w:hAnsi="Times New Roman" w:cs="Times New Roman"/>
          <w:sz w:val="24"/>
          <w:szCs w:val="24"/>
        </w:rPr>
        <w:t xml:space="preserve"> также действуют сроки исковой давности. На основании решения учредителя дивиденды начисляются, а выплата (гашение обязательства) производится </w:t>
      </w:r>
      <w:r w:rsidR="00E96B5B" w:rsidRPr="0086541A">
        <w:rPr>
          <w:rFonts w:ascii="Times New Roman" w:eastAsiaTheme="minorEastAsia" w:hAnsi="Times New Roman" w:cs="Times New Roman"/>
          <w:sz w:val="24"/>
          <w:szCs w:val="24"/>
        </w:rPr>
        <w:t xml:space="preserve">ТОО </w:t>
      </w:r>
      <w:r w:rsidRPr="0086541A">
        <w:rPr>
          <w:rFonts w:ascii="Times New Roman" w:eastAsiaTheme="minorEastAsia" w:hAnsi="Times New Roman" w:cs="Times New Roman"/>
          <w:sz w:val="24"/>
          <w:szCs w:val="24"/>
        </w:rPr>
        <w:t xml:space="preserve">при наличии денежных средств. </w:t>
      </w:r>
    </w:p>
    <w:p w:rsidR="00CC4DEE" w:rsidRDefault="00CC4DEE" w:rsidP="0086541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41A"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своевременная выплата и собственно выплата дивидендов является ответственностью юридического лица. </w:t>
      </w:r>
    </w:p>
    <w:p w:rsidR="008E1465" w:rsidRPr="0086541A" w:rsidRDefault="008E1465" w:rsidP="0086541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DA1" w:rsidRDefault="00096DA1" w:rsidP="00865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CC4DEE" w:rsidRPr="0086541A">
        <w:rPr>
          <w:rFonts w:ascii="Times New Roman" w:hAnsi="Times New Roman" w:cs="Times New Roman"/>
          <w:sz w:val="24"/>
          <w:szCs w:val="24"/>
        </w:rPr>
        <w:t xml:space="preserve">правило – </w:t>
      </w:r>
      <w:r w:rsidR="00E96B5B" w:rsidRPr="0086541A">
        <w:rPr>
          <w:rFonts w:ascii="Times New Roman" w:hAnsi="Times New Roman" w:cs="Times New Roman"/>
          <w:sz w:val="24"/>
          <w:szCs w:val="24"/>
        </w:rPr>
        <w:t xml:space="preserve">учредителям следует </w:t>
      </w:r>
      <w:r w:rsidR="00CC4DEE" w:rsidRPr="0086541A">
        <w:rPr>
          <w:rFonts w:ascii="Times New Roman" w:hAnsi="Times New Roman" w:cs="Times New Roman"/>
          <w:sz w:val="24"/>
          <w:szCs w:val="24"/>
        </w:rPr>
        <w:t>распределя</w:t>
      </w:r>
      <w:r w:rsidR="00E96B5B" w:rsidRPr="0086541A">
        <w:rPr>
          <w:rFonts w:ascii="Times New Roman" w:hAnsi="Times New Roman" w:cs="Times New Roman"/>
          <w:sz w:val="24"/>
          <w:szCs w:val="24"/>
        </w:rPr>
        <w:t>ть</w:t>
      </w:r>
      <w:r w:rsidR="00CC4DEE" w:rsidRPr="0086541A">
        <w:rPr>
          <w:rFonts w:ascii="Times New Roman" w:hAnsi="Times New Roman" w:cs="Times New Roman"/>
          <w:sz w:val="24"/>
          <w:szCs w:val="24"/>
        </w:rPr>
        <w:t xml:space="preserve"> ту сумму, которую сможет выплатить </w:t>
      </w:r>
      <w:r w:rsidR="004777B7" w:rsidRPr="0086541A">
        <w:rPr>
          <w:rFonts w:ascii="Times New Roman" w:hAnsi="Times New Roman" w:cs="Times New Roman"/>
          <w:sz w:val="24"/>
          <w:szCs w:val="24"/>
        </w:rPr>
        <w:t xml:space="preserve">ТОО </w:t>
      </w:r>
      <w:r w:rsidR="00CC4DEE" w:rsidRPr="0086541A">
        <w:rPr>
          <w:rFonts w:ascii="Times New Roman" w:hAnsi="Times New Roman" w:cs="Times New Roman"/>
          <w:sz w:val="24"/>
          <w:szCs w:val="24"/>
        </w:rPr>
        <w:t xml:space="preserve">в течение месяца без ущерба для бизнеса. </w:t>
      </w:r>
    </w:p>
    <w:p w:rsidR="00CC4DEE" w:rsidRPr="0086541A" w:rsidRDefault="00CC4DEE" w:rsidP="0086541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41A">
        <w:rPr>
          <w:rFonts w:ascii="Times New Roman" w:hAnsi="Times New Roman" w:cs="Times New Roman"/>
          <w:sz w:val="24"/>
          <w:szCs w:val="24"/>
        </w:rPr>
        <w:t>Распределять нераспределенную сумму чистого дохода за предыдущие периоды можно поквартально в последующих периодах – при наличии денежных сре</w:t>
      </w:r>
      <w:proofErr w:type="gramStart"/>
      <w:r w:rsidRPr="0086541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6541A">
        <w:rPr>
          <w:rFonts w:ascii="Times New Roman" w:hAnsi="Times New Roman" w:cs="Times New Roman"/>
          <w:sz w:val="24"/>
          <w:szCs w:val="24"/>
        </w:rPr>
        <w:t>я выплаты.</w:t>
      </w:r>
      <w:r w:rsidRPr="0086541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CC4DEE" w:rsidRPr="0086541A" w:rsidRDefault="00CC4DEE" w:rsidP="0086541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нарушать сроки выплаты дивидендов, рекомендуем:</w:t>
      </w:r>
    </w:p>
    <w:p w:rsidR="00CC4DEE" w:rsidRPr="0086541A" w:rsidRDefault="00CC4DEE" w:rsidP="0086541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о начислении (распределении) дивидендов оформлять при наличии достаточной суммы денежных сре</w:t>
      </w:r>
      <w:proofErr w:type="gramStart"/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выплаты;</w:t>
      </w:r>
    </w:p>
    <w:p w:rsidR="00CC4DEE" w:rsidRPr="0086541A" w:rsidRDefault="00CC4DEE" w:rsidP="0086541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решения учредителя о распределении производить не более чем за месяц до даты выплаты.</w:t>
      </w:r>
    </w:p>
    <w:p w:rsidR="00CC4DEE" w:rsidRPr="0086541A" w:rsidRDefault="008E1465" w:rsidP="0086541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4DEE"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тветственность за выплату дивидендов в месячный срок </w:t>
      </w:r>
      <w:proofErr w:type="gramStart"/>
      <w:r w:rsidR="00CC4DEE"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распределения</w:t>
      </w:r>
      <w:proofErr w:type="gramEnd"/>
      <w:r w:rsidR="00CC4DEE"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дивидендов возлагается на ТОО (исполните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орган).</w:t>
      </w:r>
    </w:p>
    <w:p w:rsidR="00CC4DEE" w:rsidRPr="0086541A" w:rsidRDefault="008E1465" w:rsidP="0086541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4DEE" w:rsidRPr="00865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учредитель и исполнительный орган ТОО объединят свои усилия, то риски для компании будут минимальными.</w:t>
      </w:r>
    </w:p>
    <w:p w:rsidR="00CC4DEE" w:rsidRPr="0086541A" w:rsidRDefault="00CC4DEE" w:rsidP="008654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DEE" w:rsidRPr="0086541A" w:rsidRDefault="00CC4DEE" w:rsidP="00D752DF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sectPr w:rsidR="00CC4DEE" w:rsidRPr="0086541A" w:rsidSect="007C684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0A" w:rsidRDefault="00B8150A" w:rsidP="00C86800">
      <w:pPr>
        <w:spacing w:after="0" w:line="240" w:lineRule="auto"/>
      </w:pPr>
      <w:r>
        <w:separator/>
      </w:r>
    </w:p>
  </w:endnote>
  <w:endnote w:type="continuationSeparator" w:id="0">
    <w:p w:rsidR="00B8150A" w:rsidRDefault="00B8150A" w:rsidP="00C8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647905"/>
      <w:docPartObj>
        <w:docPartGallery w:val="Page Numbers (Bottom of Page)"/>
        <w:docPartUnique/>
      </w:docPartObj>
    </w:sdtPr>
    <w:sdtContent>
      <w:p w:rsidR="00C86800" w:rsidRDefault="00C86800">
        <w:pPr>
          <w:pStyle w:val="a7"/>
          <w:jc w:val="right"/>
        </w:pPr>
        <w:fldSimple w:instr=" PAGE   \* MERGEFORMAT ">
          <w:r w:rsidR="00096DA1">
            <w:rPr>
              <w:noProof/>
            </w:rPr>
            <w:t>2</w:t>
          </w:r>
        </w:fldSimple>
      </w:p>
    </w:sdtContent>
  </w:sdt>
  <w:p w:rsidR="00C86800" w:rsidRDefault="00C868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0A" w:rsidRDefault="00B8150A" w:rsidP="00C86800">
      <w:pPr>
        <w:spacing w:after="0" w:line="240" w:lineRule="auto"/>
      </w:pPr>
      <w:r>
        <w:separator/>
      </w:r>
    </w:p>
  </w:footnote>
  <w:footnote w:type="continuationSeparator" w:id="0">
    <w:p w:rsidR="00B8150A" w:rsidRDefault="00B8150A" w:rsidP="00C86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BE8"/>
    <w:rsid w:val="00096DA1"/>
    <w:rsid w:val="0026407E"/>
    <w:rsid w:val="002A0E3E"/>
    <w:rsid w:val="00320DF8"/>
    <w:rsid w:val="004777B7"/>
    <w:rsid w:val="007C684D"/>
    <w:rsid w:val="0086541A"/>
    <w:rsid w:val="008E1465"/>
    <w:rsid w:val="008F094C"/>
    <w:rsid w:val="009F0E51"/>
    <w:rsid w:val="00B8150A"/>
    <w:rsid w:val="00C86800"/>
    <w:rsid w:val="00CC4DEE"/>
    <w:rsid w:val="00D32953"/>
    <w:rsid w:val="00D752DF"/>
    <w:rsid w:val="00DD7BE8"/>
    <w:rsid w:val="00E96B5B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541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86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800"/>
  </w:style>
  <w:style w:type="paragraph" w:styleId="a7">
    <w:name w:val="footer"/>
    <w:basedOn w:val="a"/>
    <w:link w:val="a8"/>
    <w:uiPriority w:val="99"/>
    <w:unhideWhenUsed/>
    <w:rsid w:val="00C86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Hegay</dc:creator>
  <cp:keywords/>
  <dc:description/>
  <cp:lastModifiedBy>RePack by SPecialiST</cp:lastModifiedBy>
  <cp:revision>10</cp:revision>
  <dcterms:created xsi:type="dcterms:W3CDTF">2021-03-19T23:53:00Z</dcterms:created>
  <dcterms:modified xsi:type="dcterms:W3CDTF">2021-04-01T13:34:00Z</dcterms:modified>
</cp:coreProperties>
</file>